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726" w:rsidRPr="00940726" w:rsidRDefault="00940726" w:rsidP="00940726">
      <w:pPr>
        <w:shd w:val="clear" w:color="auto" w:fill="FFFFFF"/>
        <w:jc w:val="center"/>
        <w:rPr>
          <w:rFonts w:ascii="Times New Roman" w:eastAsia="Times New Roman" w:hAnsi="Times New Roman" w:cs="Times New Roman"/>
          <w:sz w:val="24"/>
          <w:szCs w:val="24"/>
        </w:rPr>
      </w:pPr>
      <w:r w:rsidRPr="00940726">
        <w:rPr>
          <w:rFonts w:ascii="Calibri" w:eastAsia="Times New Roman" w:hAnsi="Calibri" w:cs="Calibri"/>
          <w:b/>
          <w:bCs/>
          <w:color w:val="000000"/>
          <w:sz w:val="36"/>
          <w:szCs w:val="36"/>
        </w:rPr>
        <w:t>Tales from the Chihuahuan Desert:</w:t>
      </w:r>
      <w:r w:rsidRPr="00940726">
        <w:rPr>
          <w:rFonts w:ascii="Calibri" w:eastAsia="Times New Roman" w:hAnsi="Calibri" w:cs="Calibri"/>
          <w:color w:val="000000"/>
          <w:sz w:val="36"/>
          <w:szCs w:val="36"/>
        </w:rPr>
        <w:t> </w:t>
      </w:r>
    </w:p>
    <w:p w:rsidR="00940726" w:rsidRPr="00940726" w:rsidRDefault="00940726" w:rsidP="00940726">
      <w:pPr>
        <w:shd w:val="clear" w:color="auto" w:fill="FFFFFF"/>
        <w:jc w:val="center"/>
        <w:rPr>
          <w:rFonts w:ascii="Times New Roman" w:eastAsia="Times New Roman" w:hAnsi="Times New Roman" w:cs="Times New Roman"/>
          <w:sz w:val="24"/>
          <w:szCs w:val="24"/>
        </w:rPr>
      </w:pPr>
      <w:r w:rsidRPr="00940726">
        <w:rPr>
          <w:rFonts w:ascii="Calibri" w:eastAsia="Times New Roman" w:hAnsi="Calibri" w:cs="Calibri"/>
          <w:b/>
          <w:bCs/>
          <w:color w:val="000000"/>
          <w:sz w:val="36"/>
          <w:szCs w:val="36"/>
        </w:rPr>
        <w:t xml:space="preserve">Borderlands Narratives about Identity and </w:t>
      </w:r>
      <w:proofErr w:type="spellStart"/>
      <w:r w:rsidRPr="00940726">
        <w:rPr>
          <w:rFonts w:ascii="Calibri" w:eastAsia="Times New Roman" w:hAnsi="Calibri" w:cs="Calibri"/>
          <w:b/>
          <w:bCs/>
          <w:color w:val="000000"/>
          <w:sz w:val="36"/>
          <w:szCs w:val="36"/>
        </w:rPr>
        <w:t>Binationalism</w:t>
      </w:r>
      <w:proofErr w:type="spellEnd"/>
      <w:r w:rsidRPr="00940726">
        <w:rPr>
          <w:rFonts w:ascii="Calibri" w:eastAsia="Times New Roman" w:hAnsi="Calibri" w:cs="Calibri"/>
          <w:color w:val="000000"/>
          <w:sz w:val="36"/>
          <w:szCs w:val="36"/>
        </w:rPr>
        <w:t> </w:t>
      </w:r>
    </w:p>
    <w:p w:rsidR="00940726" w:rsidRPr="00940726" w:rsidRDefault="00940726" w:rsidP="00940726">
      <w:pPr>
        <w:shd w:val="clear" w:color="auto" w:fill="FFFFFF"/>
        <w:jc w:val="center"/>
        <w:rPr>
          <w:rFonts w:ascii="Times New Roman" w:eastAsia="Times New Roman" w:hAnsi="Times New Roman" w:cs="Times New Roman"/>
          <w:sz w:val="24"/>
          <w:szCs w:val="24"/>
        </w:rPr>
      </w:pPr>
      <w:r w:rsidRPr="00940726">
        <w:rPr>
          <w:rFonts w:ascii="Calibri" w:eastAsia="Times New Roman" w:hAnsi="Calibri" w:cs="Calibri"/>
          <w:color w:val="000000"/>
          <w:sz w:val="24"/>
          <w:szCs w:val="24"/>
        </w:rPr>
        <w:t xml:space="preserve">National Endowment for the Humanities and </w:t>
      </w:r>
      <w:proofErr w:type="gramStart"/>
      <w:r w:rsidRPr="00940726">
        <w:rPr>
          <w:rFonts w:ascii="Calibri" w:eastAsia="Times New Roman" w:hAnsi="Calibri" w:cs="Calibri"/>
          <w:color w:val="000000"/>
          <w:sz w:val="24"/>
          <w:szCs w:val="24"/>
        </w:rPr>
        <w:t>The</w:t>
      </w:r>
      <w:proofErr w:type="gramEnd"/>
      <w:r w:rsidRPr="00940726">
        <w:rPr>
          <w:rFonts w:ascii="Calibri" w:eastAsia="Times New Roman" w:hAnsi="Calibri" w:cs="Calibri"/>
          <w:color w:val="000000"/>
          <w:sz w:val="24"/>
          <w:szCs w:val="24"/>
        </w:rPr>
        <w:t xml:space="preserve"> University of Texas at El Paso </w:t>
      </w:r>
    </w:p>
    <w:p w:rsidR="00940726" w:rsidRPr="00940726" w:rsidRDefault="00940726" w:rsidP="00940726">
      <w:pPr>
        <w:shd w:val="clear" w:color="auto" w:fill="FFFFFF"/>
        <w:jc w:val="center"/>
        <w:rPr>
          <w:rFonts w:ascii="Times New Roman" w:eastAsia="Times New Roman" w:hAnsi="Times New Roman" w:cs="Times New Roman"/>
          <w:sz w:val="24"/>
          <w:szCs w:val="24"/>
        </w:rPr>
      </w:pPr>
      <w:proofErr w:type="gramStart"/>
      <w:r w:rsidRPr="00940726">
        <w:rPr>
          <w:rFonts w:ascii="Calibri" w:eastAsia="Times New Roman" w:hAnsi="Calibri" w:cs="Calibri"/>
          <w:color w:val="000000"/>
          <w:sz w:val="24"/>
          <w:szCs w:val="24"/>
        </w:rPr>
        <w:t>2021</w:t>
      </w:r>
      <w:proofErr w:type="gramEnd"/>
      <w:r w:rsidRPr="00940726">
        <w:rPr>
          <w:rFonts w:ascii="Calibri" w:eastAsia="Times New Roman" w:hAnsi="Calibri" w:cs="Calibri"/>
          <w:color w:val="000000"/>
          <w:sz w:val="24"/>
          <w:szCs w:val="24"/>
        </w:rPr>
        <w:t xml:space="preserve"> Summer Virtual Institute for Secondary School Teachers (Grades 6</w:t>
      </w:r>
      <w:r w:rsidRPr="00940726">
        <w:rPr>
          <w:rFonts w:ascii="Calibri" w:eastAsia="Times New Roman" w:hAnsi="Calibri" w:cs="Calibri"/>
          <w:color w:val="000000"/>
          <w:sz w:val="19"/>
          <w:szCs w:val="19"/>
          <w:vertAlign w:val="superscript"/>
        </w:rPr>
        <w:t>th</w:t>
      </w:r>
      <w:r w:rsidRPr="00940726">
        <w:rPr>
          <w:rFonts w:ascii="Calibri" w:eastAsia="Times New Roman" w:hAnsi="Calibri" w:cs="Calibri"/>
          <w:color w:val="000000"/>
          <w:sz w:val="24"/>
          <w:szCs w:val="24"/>
        </w:rPr>
        <w:t>–12</w:t>
      </w:r>
      <w:r w:rsidRPr="00940726">
        <w:rPr>
          <w:rFonts w:ascii="Calibri" w:eastAsia="Times New Roman" w:hAnsi="Calibri" w:cs="Calibri"/>
          <w:color w:val="000000"/>
          <w:sz w:val="19"/>
          <w:szCs w:val="19"/>
          <w:vertAlign w:val="superscript"/>
        </w:rPr>
        <w:t>th</w:t>
      </w:r>
      <w:r w:rsidRPr="00940726">
        <w:rPr>
          <w:rFonts w:ascii="Calibri" w:eastAsia="Times New Roman" w:hAnsi="Calibri" w:cs="Calibri"/>
          <w:color w:val="000000"/>
          <w:sz w:val="24"/>
          <w:szCs w:val="24"/>
        </w:rPr>
        <w:t>)  </w:t>
      </w:r>
    </w:p>
    <w:p w:rsidR="00940726" w:rsidRPr="00940726" w:rsidRDefault="00940726" w:rsidP="00940726">
      <w:pPr>
        <w:rPr>
          <w:rFonts w:ascii="Times New Roman" w:eastAsia="Times New Roman" w:hAnsi="Times New Roman" w:cs="Times New Roman"/>
          <w:sz w:val="24"/>
          <w:szCs w:val="24"/>
        </w:rPr>
      </w:pPr>
    </w:p>
    <w:p w:rsidR="00940726" w:rsidRPr="00940726" w:rsidRDefault="00940726" w:rsidP="00940726">
      <w:pPr>
        <w:rPr>
          <w:rFonts w:ascii="Times New Roman" w:eastAsia="Times New Roman" w:hAnsi="Times New Roman" w:cs="Times New Roman"/>
          <w:sz w:val="24"/>
          <w:szCs w:val="24"/>
        </w:rPr>
      </w:pPr>
      <w:r w:rsidRPr="00940726">
        <w:rPr>
          <w:rFonts w:ascii="Arial" w:eastAsia="Times New Roman" w:hAnsi="Arial" w:cs="Arial"/>
          <w:b/>
          <w:bCs/>
          <w:color w:val="000000"/>
          <w:sz w:val="28"/>
          <w:szCs w:val="28"/>
        </w:rPr>
        <w:t>Title and Author</w:t>
      </w:r>
    </w:p>
    <w:p w:rsidR="00940726" w:rsidRPr="00940726" w:rsidRDefault="00940726" w:rsidP="00940726">
      <w:pPr>
        <w:ind w:left="720"/>
        <w:rPr>
          <w:rFonts w:ascii="Times New Roman" w:eastAsia="Times New Roman" w:hAnsi="Times New Roman" w:cs="Times New Roman"/>
          <w:sz w:val="24"/>
          <w:szCs w:val="24"/>
        </w:rPr>
      </w:pPr>
      <w:proofErr w:type="spellStart"/>
      <w:r w:rsidRPr="00940726">
        <w:rPr>
          <w:rFonts w:ascii="Arial" w:eastAsia="Times New Roman" w:hAnsi="Arial" w:cs="Arial"/>
          <w:color w:val="000000"/>
        </w:rPr>
        <w:t>Foodways</w:t>
      </w:r>
      <w:proofErr w:type="spellEnd"/>
      <w:r w:rsidRPr="00940726">
        <w:rPr>
          <w:rFonts w:ascii="Arial" w:eastAsia="Times New Roman" w:hAnsi="Arial" w:cs="Arial"/>
          <w:color w:val="000000"/>
        </w:rPr>
        <w:t xml:space="preserve"> &amp; Identity of the Texas Borderlands and Beyond</w:t>
      </w:r>
    </w:p>
    <w:p w:rsidR="00940726" w:rsidRPr="00940726" w:rsidRDefault="00940726" w:rsidP="00940726">
      <w:pPr>
        <w:ind w:left="720"/>
        <w:rPr>
          <w:rFonts w:ascii="Times New Roman" w:eastAsia="Times New Roman" w:hAnsi="Times New Roman" w:cs="Times New Roman"/>
          <w:sz w:val="24"/>
          <w:szCs w:val="24"/>
        </w:rPr>
      </w:pPr>
      <w:proofErr w:type="gramStart"/>
      <w:r w:rsidRPr="00940726">
        <w:rPr>
          <w:rFonts w:ascii="Arial" w:eastAsia="Times New Roman" w:hAnsi="Arial" w:cs="Arial"/>
          <w:color w:val="000000"/>
        </w:rPr>
        <w:t>by</w:t>
      </w:r>
      <w:proofErr w:type="gramEnd"/>
      <w:r w:rsidRPr="00940726">
        <w:rPr>
          <w:rFonts w:ascii="Arial" w:eastAsia="Times New Roman" w:hAnsi="Arial" w:cs="Arial"/>
          <w:color w:val="000000"/>
        </w:rPr>
        <w:t xml:space="preserve"> Wendy Sierra, M.Ed. (Social Studies Teacher)</w:t>
      </w:r>
    </w:p>
    <w:p w:rsidR="00940726" w:rsidRPr="00940726" w:rsidRDefault="00940726" w:rsidP="00940726">
      <w:pPr>
        <w:ind w:left="720"/>
        <w:rPr>
          <w:rFonts w:ascii="Times New Roman" w:eastAsia="Times New Roman" w:hAnsi="Times New Roman" w:cs="Times New Roman"/>
          <w:sz w:val="24"/>
          <w:szCs w:val="24"/>
        </w:rPr>
      </w:pPr>
      <w:r w:rsidRPr="00940726">
        <w:rPr>
          <w:rFonts w:ascii="Arial" w:eastAsia="Times New Roman" w:hAnsi="Arial" w:cs="Arial"/>
          <w:color w:val="000000"/>
        </w:rPr>
        <w:t>sierraw@georgetownisd.org</w:t>
      </w:r>
    </w:p>
    <w:p w:rsidR="00940726" w:rsidRPr="00940726" w:rsidRDefault="00940726" w:rsidP="00940726">
      <w:pPr>
        <w:rPr>
          <w:rFonts w:ascii="Times New Roman" w:eastAsia="Times New Roman" w:hAnsi="Times New Roman" w:cs="Times New Roman"/>
          <w:sz w:val="24"/>
          <w:szCs w:val="24"/>
        </w:rPr>
      </w:pPr>
    </w:p>
    <w:p w:rsidR="00940726" w:rsidRPr="00940726" w:rsidRDefault="00940726" w:rsidP="00940726">
      <w:pPr>
        <w:rPr>
          <w:rFonts w:ascii="Times New Roman" w:eastAsia="Times New Roman" w:hAnsi="Times New Roman" w:cs="Times New Roman"/>
          <w:sz w:val="24"/>
          <w:szCs w:val="24"/>
        </w:rPr>
      </w:pPr>
      <w:r w:rsidRPr="00940726">
        <w:rPr>
          <w:rFonts w:ascii="Arial" w:eastAsia="Times New Roman" w:hAnsi="Arial" w:cs="Arial"/>
          <w:b/>
          <w:bCs/>
          <w:color w:val="000000"/>
          <w:sz w:val="28"/>
          <w:szCs w:val="28"/>
        </w:rPr>
        <w:t>Content / Subject Area</w:t>
      </w:r>
    </w:p>
    <w:p w:rsidR="00940726" w:rsidRPr="00940726" w:rsidRDefault="00940726" w:rsidP="00940726">
      <w:pPr>
        <w:rPr>
          <w:rFonts w:ascii="Times New Roman" w:eastAsia="Times New Roman" w:hAnsi="Times New Roman" w:cs="Times New Roman"/>
          <w:sz w:val="24"/>
          <w:szCs w:val="24"/>
        </w:rPr>
      </w:pPr>
      <w:r w:rsidRPr="00940726">
        <w:rPr>
          <w:rFonts w:ascii="Arial" w:eastAsia="Times New Roman" w:hAnsi="Arial" w:cs="Arial"/>
          <w:color w:val="000000"/>
        </w:rPr>
        <w:t xml:space="preserve">This mini-unit focuses on analyzing </w:t>
      </w:r>
      <w:proofErr w:type="spellStart"/>
      <w:r w:rsidRPr="00940726">
        <w:rPr>
          <w:rFonts w:ascii="Arial" w:eastAsia="Times New Roman" w:hAnsi="Arial" w:cs="Arial"/>
          <w:color w:val="000000"/>
        </w:rPr>
        <w:t>foodways</w:t>
      </w:r>
      <w:proofErr w:type="spellEnd"/>
      <w:r w:rsidRPr="00940726">
        <w:rPr>
          <w:rFonts w:ascii="Arial" w:eastAsia="Times New Roman" w:hAnsi="Arial" w:cs="Arial"/>
          <w:color w:val="000000"/>
        </w:rPr>
        <w:t xml:space="preserve"> as a way for students to explore how cultural identity is expressed, maintained, and passed down to younger generations. </w:t>
      </w:r>
      <w:proofErr w:type="gramStart"/>
      <w:r w:rsidRPr="00940726">
        <w:rPr>
          <w:rFonts w:ascii="Arial" w:eastAsia="Times New Roman" w:hAnsi="Arial" w:cs="Arial"/>
          <w:color w:val="000000"/>
        </w:rPr>
        <w:t xml:space="preserve">It asks students to look at </w:t>
      </w:r>
      <w:proofErr w:type="spellStart"/>
      <w:r w:rsidRPr="00940726">
        <w:rPr>
          <w:rFonts w:ascii="Arial" w:eastAsia="Times New Roman" w:hAnsi="Arial" w:cs="Arial"/>
          <w:color w:val="000000"/>
        </w:rPr>
        <w:t>foodways</w:t>
      </w:r>
      <w:proofErr w:type="spellEnd"/>
      <w:r w:rsidRPr="00940726">
        <w:rPr>
          <w:rFonts w:ascii="Arial" w:eastAsia="Times New Roman" w:hAnsi="Arial" w:cs="Arial"/>
          <w:color w:val="000000"/>
        </w:rPr>
        <w:t xml:space="preserve"> through the lenses of video clips, artwork, and poetry, followed by connecting those ideas to their </w:t>
      </w:r>
      <w:proofErr w:type="spellStart"/>
      <w:r w:rsidRPr="00940726">
        <w:rPr>
          <w:rFonts w:ascii="Arial" w:eastAsia="Times New Roman" w:hAnsi="Arial" w:cs="Arial"/>
          <w:color w:val="000000"/>
        </w:rPr>
        <w:t>homescapes</w:t>
      </w:r>
      <w:proofErr w:type="spellEnd"/>
      <w:r w:rsidRPr="00940726">
        <w:rPr>
          <w:rFonts w:ascii="Arial" w:eastAsia="Times New Roman" w:hAnsi="Arial" w:cs="Arial"/>
          <w:color w:val="000000"/>
        </w:rPr>
        <w:t xml:space="preserve"> by journal writing, then finally to consider their own food culture in a mini-project culminating in a narrative based creative expression (visual arts, poetry, song, video skit, etc.) of their choice, class presentation, and written reflection of their experience.</w:t>
      </w:r>
      <w:proofErr w:type="gramEnd"/>
    </w:p>
    <w:p w:rsidR="00940726" w:rsidRPr="00940726" w:rsidRDefault="00940726" w:rsidP="00940726">
      <w:pPr>
        <w:rPr>
          <w:rFonts w:ascii="Times New Roman" w:eastAsia="Times New Roman" w:hAnsi="Times New Roman" w:cs="Times New Roman"/>
          <w:sz w:val="24"/>
          <w:szCs w:val="24"/>
        </w:rPr>
      </w:pPr>
    </w:p>
    <w:p w:rsidR="00940726" w:rsidRPr="00940726" w:rsidRDefault="00940726" w:rsidP="00940726">
      <w:pPr>
        <w:rPr>
          <w:rFonts w:ascii="Times New Roman" w:eastAsia="Times New Roman" w:hAnsi="Times New Roman" w:cs="Times New Roman"/>
          <w:sz w:val="24"/>
          <w:szCs w:val="24"/>
        </w:rPr>
      </w:pPr>
      <w:r w:rsidRPr="00940726">
        <w:rPr>
          <w:rFonts w:ascii="Arial" w:eastAsia="Times New Roman" w:hAnsi="Arial" w:cs="Arial"/>
          <w:color w:val="000000"/>
        </w:rPr>
        <w:t xml:space="preserve">This </w:t>
      </w:r>
      <w:proofErr w:type="gramStart"/>
      <w:r w:rsidRPr="00940726">
        <w:rPr>
          <w:rFonts w:ascii="Arial" w:eastAsia="Times New Roman" w:hAnsi="Arial" w:cs="Arial"/>
          <w:color w:val="000000"/>
        </w:rPr>
        <w:t>was designed</w:t>
      </w:r>
      <w:proofErr w:type="gramEnd"/>
      <w:r w:rsidRPr="00940726">
        <w:rPr>
          <w:rFonts w:ascii="Arial" w:eastAsia="Times New Roman" w:hAnsi="Arial" w:cs="Arial"/>
          <w:color w:val="000000"/>
        </w:rPr>
        <w:t xml:space="preserve"> to fit into the end of an introductory unit on cultural identity for a Mexican-</w:t>
      </w:r>
      <w:r w:rsidR="00DF5DA7" w:rsidRPr="00940726">
        <w:rPr>
          <w:rFonts w:ascii="Arial" w:eastAsia="Times New Roman" w:hAnsi="Arial" w:cs="Arial"/>
          <w:color w:val="000000"/>
        </w:rPr>
        <w:t>American</w:t>
      </w:r>
      <w:r w:rsidRPr="00940726">
        <w:rPr>
          <w:rFonts w:ascii="Arial" w:eastAsia="Times New Roman" w:hAnsi="Arial" w:cs="Arial"/>
          <w:color w:val="000000"/>
        </w:rPr>
        <w:t xml:space="preserve"> Studies (MAS) social studies course. However, elements of this lesson can be easily adapted for use in language arts, ESL, sociology, world cultures, and culinary classes, among others. </w:t>
      </w:r>
    </w:p>
    <w:p w:rsidR="00940726" w:rsidRPr="00940726" w:rsidRDefault="00940726" w:rsidP="00940726">
      <w:pPr>
        <w:rPr>
          <w:rFonts w:ascii="Times New Roman" w:eastAsia="Times New Roman" w:hAnsi="Times New Roman" w:cs="Times New Roman"/>
          <w:sz w:val="24"/>
          <w:szCs w:val="24"/>
        </w:rPr>
      </w:pPr>
    </w:p>
    <w:p w:rsidR="00940726" w:rsidRPr="00940726" w:rsidRDefault="00940726" w:rsidP="00940726">
      <w:pPr>
        <w:rPr>
          <w:rFonts w:ascii="Times New Roman" w:eastAsia="Times New Roman" w:hAnsi="Times New Roman" w:cs="Times New Roman"/>
          <w:sz w:val="24"/>
          <w:szCs w:val="24"/>
        </w:rPr>
      </w:pPr>
      <w:r w:rsidRPr="00940726">
        <w:rPr>
          <w:rFonts w:ascii="Arial" w:eastAsia="Times New Roman" w:hAnsi="Arial" w:cs="Arial"/>
          <w:b/>
          <w:bCs/>
          <w:color w:val="000000"/>
          <w:sz w:val="28"/>
          <w:szCs w:val="28"/>
        </w:rPr>
        <w:t>Grade Level / Time Required</w:t>
      </w:r>
    </w:p>
    <w:p w:rsidR="00940726" w:rsidRPr="00940726" w:rsidRDefault="00940726" w:rsidP="00940726">
      <w:pPr>
        <w:numPr>
          <w:ilvl w:val="0"/>
          <w:numId w:val="1"/>
        </w:numPr>
        <w:textAlignment w:val="baseline"/>
        <w:rPr>
          <w:rFonts w:ascii="Arial" w:eastAsia="Times New Roman" w:hAnsi="Arial" w:cs="Arial"/>
          <w:color w:val="000000"/>
        </w:rPr>
      </w:pPr>
      <w:r w:rsidRPr="00940726">
        <w:rPr>
          <w:rFonts w:ascii="Arial" w:eastAsia="Times New Roman" w:hAnsi="Arial" w:cs="Arial"/>
          <w:color w:val="000000"/>
        </w:rPr>
        <w:t xml:space="preserve">This was created for a 10th grade course, with a wide range of learners, so it could be spiraled up/down </w:t>
      </w:r>
      <w:proofErr w:type="gramStart"/>
      <w:r w:rsidRPr="00940726">
        <w:rPr>
          <w:rFonts w:ascii="Arial" w:eastAsia="Times New Roman" w:hAnsi="Arial" w:cs="Arial"/>
          <w:color w:val="000000"/>
        </w:rPr>
        <w:t>3</w:t>
      </w:r>
      <w:proofErr w:type="gramEnd"/>
      <w:r w:rsidRPr="00940726">
        <w:rPr>
          <w:rFonts w:ascii="Arial" w:eastAsia="Times New Roman" w:hAnsi="Arial" w:cs="Arial"/>
          <w:color w:val="000000"/>
        </w:rPr>
        <w:t xml:space="preserve"> or more grade levels.</w:t>
      </w:r>
    </w:p>
    <w:p w:rsidR="00940726" w:rsidRPr="00940726" w:rsidRDefault="00940726" w:rsidP="00940726">
      <w:pPr>
        <w:numPr>
          <w:ilvl w:val="0"/>
          <w:numId w:val="1"/>
        </w:numPr>
        <w:textAlignment w:val="baseline"/>
        <w:rPr>
          <w:rFonts w:ascii="Arial" w:eastAsia="Times New Roman" w:hAnsi="Arial" w:cs="Arial"/>
          <w:color w:val="000000"/>
        </w:rPr>
      </w:pPr>
      <w:r w:rsidRPr="00940726">
        <w:rPr>
          <w:rFonts w:ascii="Arial" w:eastAsia="Times New Roman" w:hAnsi="Arial" w:cs="Arial"/>
          <w:color w:val="000000"/>
        </w:rPr>
        <w:t xml:space="preserve">This mini-unit was envisioned to be taught in </w:t>
      </w:r>
      <w:proofErr w:type="gramStart"/>
      <w:r w:rsidRPr="00940726">
        <w:rPr>
          <w:rFonts w:ascii="Arial" w:eastAsia="Times New Roman" w:hAnsi="Arial" w:cs="Arial"/>
          <w:color w:val="000000"/>
        </w:rPr>
        <w:t>5</w:t>
      </w:r>
      <w:proofErr w:type="gramEnd"/>
      <w:r w:rsidRPr="00940726">
        <w:rPr>
          <w:rFonts w:ascii="Arial" w:eastAsia="Times New Roman" w:hAnsi="Arial" w:cs="Arial"/>
          <w:color w:val="000000"/>
        </w:rPr>
        <w:t xml:space="preserve"> blocks (90-minute), which translates to approximately 2 weeks of classes. However, elements of the mini-unit could easily be adapted to </w:t>
      </w:r>
      <w:proofErr w:type="gramStart"/>
      <w:r w:rsidRPr="00940726">
        <w:rPr>
          <w:rFonts w:ascii="Arial" w:eastAsia="Times New Roman" w:hAnsi="Arial" w:cs="Arial"/>
          <w:color w:val="000000"/>
        </w:rPr>
        <w:t>be taught</w:t>
      </w:r>
      <w:proofErr w:type="gramEnd"/>
      <w:r w:rsidRPr="00940726">
        <w:rPr>
          <w:rFonts w:ascii="Arial" w:eastAsia="Times New Roman" w:hAnsi="Arial" w:cs="Arial"/>
          <w:color w:val="000000"/>
        </w:rPr>
        <w:t xml:space="preserve"> on their own.</w:t>
      </w:r>
    </w:p>
    <w:p w:rsidR="00940726" w:rsidRPr="00940726" w:rsidRDefault="00940726" w:rsidP="00940726">
      <w:pPr>
        <w:rPr>
          <w:rFonts w:ascii="Times New Roman" w:eastAsia="Times New Roman" w:hAnsi="Times New Roman" w:cs="Times New Roman"/>
          <w:sz w:val="24"/>
          <w:szCs w:val="24"/>
        </w:rPr>
      </w:pPr>
    </w:p>
    <w:p w:rsidR="00940726" w:rsidRPr="00940726" w:rsidRDefault="00940726" w:rsidP="00940726">
      <w:pPr>
        <w:rPr>
          <w:rFonts w:ascii="Times New Roman" w:eastAsia="Times New Roman" w:hAnsi="Times New Roman" w:cs="Times New Roman"/>
          <w:sz w:val="24"/>
          <w:szCs w:val="24"/>
        </w:rPr>
      </w:pPr>
      <w:r w:rsidRPr="00940726">
        <w:rPr>
          <w:rFonts w:ascii="Arial" w:eastAsia="Times New Roman" w:hAnsi="Arial" w:cs="Arial"/>
          <w:b/>
          <w:bCs/>
          <w:color w:val="000000"/>
          <w:sz w:val="28"/>
          <w:szCs w:val="28"/>
        </w:rPr>
        <w:t>Instructional Objectives &amp; Student Learning</w:t>
      </w:r>
    </w:p>
    <w:p w:rsidR="00940726" w:rsidRPr="00940726" w:rsidRDefault="00940726" w:rsidP="00940726">
      <w:pPr>
        <w:numPr>
          <w:ilvl w:val="0"/>
          <w:numId w:val="2"/>
        </w:numPr>
        <w:ind w:right="-450"/>
        <w:textAlignment w:val="baseline"/>
        <w:rPr>
          <w:rFonts w:ascii="Arial" w:eastAsia="Times New Roman" w:hAnsi="Arial" w:cs="Arial"/>
          <w:b/>
          <w:bCs/>
          <w:color w:val="000000"/>
        </w:rPr>
      </w:pPr>
      <w:r w:rsidRPr="00940726">
        <w:rPr>
          <w:rFonts w:ascii="Arial" w:eastAsia="Times New Roman" w:hAnsi="Arial" w:cs="Arial"/>
          <w:b/>
          <w:bCs/>
          <w:color w:val="000000"/>
        </w:rPr>
        <w:t xml:space="preserve">State Standards: </w:t>
      </w:r>
      <w:hyperlink r:id="rId5" w:history="1">
        <w:r w:rsidRPr="00940726">
          <w:rPr>
            <w:rFonts w:ascii="Arial" w:eastAsia="Times New Roman" w:hAnsi="Arial" w:cs="Arial"/>
            <w:b/>
            <w:bCs/>
            <w:color w:val="1155CC"/>
            <w:u w:val="single"/>
          </w:rPr>
          <w:t>Texas Essential Knowledge and Skills</w:t>
        </w:r>
      </w:hyperlink>
      <w:r w:rsidRPr="00940726">
        <w:rPr>
          <w:rFonts w:ascii="Arial" w:eastAsia="Times New Roman" w:hAnsi="Arial" w:cs="Arial"/>
          <w:b/>
          <w:bCs/>
          <w:color w:val="000000"/>
        </w:rPr>
        <w:t xml:space="preserve"> for Mexican American Studies.</w:t>
      </w:r>
    </w:p>
    <w:p w:rsidR="00940726" w:rsidRPr="00940726" w:rsidRDefault="00940726" w:rsidP="00940726">
      <w:pPr>
        <w:numPr>
          <w:ilvl w:val="1"/>
          <w:numId w:val="2"/>
        </w:numPr>
        <w:textAlignment w:val="baseline"/>
        <w:rPr>
          <w:rFonts w:ascii="Calibri" w:eastAsia="Times New Roman" w:hAnsi="Calibri" w:cs="Calibri"/>
          <w:color w:val="000000"/>
          <w:sz w:val="16"/>
          <w:szCs w:val="16"/>
        </w:rPr>
      </w:pPr>
      <w:r w:rsidRPr="00940726">
        <w:rPr>
          <w:rFonts w:ascii="Calibri" w:eastAsia="Times New Roman" w:hAnsi="Calibri" w:cs="Calibri"/>
          <w:color w:val="000000"/>
          <w:sz w:val="18"/>
          <w:szCs w:val="18"/>
        </w:rPr>
        <w:t>(9) Citizenship. The student understands the debates surrounding the nature of respectful expression of different points of view in a constitutional republic. The student is expected to:</w:t>
      </w:r>
    </w:p>
    <w:p w:rsidR="00940726" w:rsidRPr="00940726" w:rsidRDefault="00940726" w:rsidP="00940726">
      <w:pPr>
        <w:numPr>
          <w:ilvl w:val="2"/>
          <w:numId w:val="2"/>
        </w:numPr>
        <w:shd w:val="clear" w:color="auto" w:fill="FFFFFF"/>
        <w:textAlignment w:val="baseline"/>
        <w:rPr>
          <w:rFonts w:ascii="Calibri" w:eastAsia="Times New Roman" w:hAnsi="Calibri" w:cs="Calibri"/>
          <w:color w:val="000000"/>
          <w:sz w:val="16"/>
          <w:szCs w:val="16"/>
        </w:rPr>
      </w:pPr>
      <w:r w:rsidRPr="00940726">
        <w:rPr>
          <w:rFonts w:ascii="Calibri" w:eastAsia="Times New Roman" w:hAnsi="Calibri" w:cs="Calibri"/>
          <w:color w:val="000000"/>
          <w:sz w:val="18"/>
          <w:szCs w:val="18"/>
        </w:rPr>
        <w:t>(B) identify diverse ways Americans construct notions of citizenship and community, including formal citizenship (such as legally ascribed citizenship and the Enlightenment notion of a social contract between an individual or group and the nation-state) and cultural citizenship (such as that based on connections to nations of origin, connections to multiple nations, ethnic identity, racial identity, linguistic identity, and affinity group identity); </w:t>
      </w:r>
    </w:p>
    <w:p w:rsidR="00940726" w:rsidRPr="00940726" w:rsidRDefault="00940726" w:rsidP="00940726">
      <w:pPr>
        <w:numPr>
          <w:ilvl w:val="2"/>
          <w:numId w:val="2"/>
        </w:numPr>
        <w:shd w:val="clear" w:color="auto" w:fill="FFFFFF"/>
        <w:textAlignment w:val="baseline"/>
        <w:rPr>
          <w:rFonts w:ascii="Calibri" w:eastAsia="Times New Roman" w:hAnsi="Calibri" w:cs="Calibri"/>
          <w:color w:val="000000"/>
          <w:sz w:val="16"/>
          <w:szCs w:val="16"/>
        </w:rPr>
      </w:pPr>
      <w:r w:rsidRPr="00940726">
        <w:rPr>
          <w:rFonts w:ascii="Calibri" w:eastAsia="Times New Roman" w:hAnsi="Calibri" w:cs="Calibri"/>
          <w:color w:val="000000"/>
          <w:sz w:val="18"/>
          <w:szCs w:val="18"/>
        </w:rPr>
        <w:t>(D) identify selected contemporary Mexican American issues that have led to diverse points of view in public discourse; and </w:t>
      </w:r>
    </w:p>
    <w:p w:rsidR="00940726" w:rsidRPr="00940726" w:rsidRDefault="00940726" w:rsidP="00940726">
      <w:pPr>
        <w:numPr>
          <w:ilvl w:val="2"/>
          <w:numId w:val="2"/>
        </w:numPr>
        <w:shd w:val="clear" w:color="auto" w:fill="FFFFFF"/>
        <w:textAlignment w:val="baseline"/>
        <w:rPr>
          <w:rFonts w:ascii="Calibri" w:eastAsia="Times New Roman" w:hAnsi="Calibri" w:cs="Calibri"/>
          <w:color w:val="000000"/>
          <w:sz w:val="16"/>
          <w:szCs w:val="16"/>
        </w:rPr>
      </w:pPr>
      <w:r w:rsidRPr="00940726">
        <w:rPr>
          <w:rFonts w:ascii="Calibri" w:eastAsia="Times New Roman" w:hAnsi="Calibri" w:cs="Calibri"/>
          <w:color w:val="000000"/>
          <w:sz w:val="18"/>
          <w:szCs w:val="18"/>
        </w:rPr>
        <w:t xml:space="preserve">(E) </w:t>
      </w:r>
      <w:proofErr w:type="gramStart"/>
      <w:r w:rsidRPr="00940726">
        <w:rPr>
          <w:rFonts w:ascii="Calibri" w:eastAsia="Times New Roman" w:hAnsi="Calibri" w:cs="Calibri"/>
          <w:color w:val="000000"/>
          <w:sz w:val="18"/>
          <w:szCs w:val="18"/>
        </w:rPr>
        <w:t>analyze</w:t>
      </w:r>
      <w:proofErr w:type="gramEnd"/>
      <w:r w:rsidRPr="00940726">
        <w:rPr>
          <w:rFonts w:ascii="Calibri" w:eastAsia="Times New Roman" w:hAnsi="Calibri" w:cs="Calibri"/>
          <w:color w:val="000000"/>
          <w:sz w:val="18"/>
          <w:szCs w:val="18"/>
        </w:rPr>
        <w:t xml:space="preserve"> diverse points of view related to contemporary Mexican American issues.</w:t>
      </w:r>
    </w:p>
    <w:p w:rsidR="00940726" w:rsidRPr="00940726" w:rsidRDefault="00940726" w:rsidP="00940726">
      <w:pPr>
        <w:numPr>
          <w:ilvl w:val="1"/>
          <w:numId w:val="2"/>
        </w:numPr>
        <w:shd w:val="clear" w:color="auto" w:fill="FFFFFF"/>
        <w:textAlignment w:val="baseline"/>
        <w:rPr>
          <w:rFonts w:ascii="Calibri" w:eastAsia="Times New Roman" w:hAnsi="Calibri" w:cs="Calibri"/>
          <w:color w:val="000000"/>
          <w:sz w:val="20"/>
          <w:szCs w:val="20"/>
        </w:rPr>
      </w:pPr>
      <w:r w:rsidRPr="00940726">
        <w:rPr>
          <w:rFonts w:ascii="Calibri" w:eastAsia="Times New Roman" w:hAnsi="Calibri" w:cs="Calibri"/>
          <w:color w:val="000000"/>
          <w:sz w:val="20"/>
          <w:szCs w:val="20"/>
        </w:rPr>
        <w:t>(13) Social studies skills. The student communicates in written, oral, and visual forms. The student is expected to: </w:t>
      </w:r>
    </w:p>
    <w:p w:rsidR="00940726" w:rsidRPr="00940726" w:rsidRDefault="00940726" w:rsidP="00940726">
      <w:pPr>
        <w:numPr>
          <w:ilvl w:val="2"/>
          <w:numId w:val="2"/>
        </w:numPr>
        <w:shd w:val="clear" w:color="auto" w:fill="FFFFFF"/>
        <w:textAlignment w:val="baseline"/>
        <w:rPr>
          <w:rFonts w:ascii="Calibri" w:eastAsia="Times New Roman" w:hAnsi="Calibri" w:cs="Calibri"/>
          <w:color w:val="000000"/>
          <w:sz w:val="20"/>
          <w:szCs w:val="20"/>
        </w:rPr>
      </w:pPr>
      <w:r w:rsidRPr="00940726">
        <w:rPr>
          <w:rFonts w:ascii="Calibri" w:eastAsia="Times New Roman" w:hAnsi="Calibri" w:cs="Calibri"/>
          <w:color w:val="000000"/>
          <w:sz w:val="20"/>
          <w:szCs w:val="20"/>
        </w:rPr>
        <w:t xml:space="preserve">(D) </w:t>
      </w:r>
      <w:proofErr w:type="gramStart"/>
      <w:r w:rsidRPr="00940726">
        <w:rPr>
          <w:rFonts w:ascii="Calibri" w:eastAsia="Times New Roman" w:hAnsi="Calibri" w:cs="Calibri"/>
          <w:color w:val="000000"/>
          <w:sz w:val="20"/>
          <w:szCs w:val="20"/>
        </w:rPr>
        <w:t>create</w:t>
      </w:r>
      <w:proofErr w:type="gramEnd"/>
      <w:r w:rsidRPr="00940726">
        <w:rPr>
          <w:rFonts w:ascii="Calibri" w:eastAsia="Times New Roman" w:hAnsi="Calibri" w:cs="Calibri"/>
          <w:color w:val="000000"/>
          <w:sz w:val="20"/>
          <w:szCs w:val="20"/>
        </w:rPr>
        <w:t xml:space="preserve"> written, oral, and visual presentations of social studies information.</w:t>
      </w:r>
    </w:p>
    <w:p w:rsidR="00940726" w:rsidRPr="00940726" w:rsidRDefault="00940726" w:rsidP="00940726">
      <w:pPr>
        <w:numPr>
          <w:ilvl w:val="0"/>
          <w:numId w:val="2"/>
        </w:numPr>
        <w:textAlignment w:val="baseline"/>
        <w:rPr>
          <w:rFonts w:ascii="Arial" w:eastAsia="Times New Roman" w:hAnsi="Arial" w:cs="Arial"/>
          <w:b/>
          <w:bCs/>
          <w:color w:val="000000"/>
        </w:rPr>
      </w:pPr>
      <w:r w:rsidRPr="00940726">
        <w:rPr>
          <w:rFonts w:ascii="Arial" w:eastAsia="Times New Roman" w:hAnsi="Arial" w:cs="Arial"/>
          <w:b/>
          <w:bCs/>
          <w:color w:val="000000"/>
        </w:rPr>
        <w:t>Mini-Unit Goals</w:t>
      </w:r>
    </w:p>
    <w:p w:rsidR="00940726" w:rsidRPr="00940726" w:rsidRDefault="00940726" w:rsidP="00940726">
      <w:pPr>
        <w:numPr>
          <w:ilvl w:val="1"/>
          <w:numId w:val="2"/>
        </w:numPr>
        <w:textAlignment w:val="baseline"/>
        <w:rPr>
          <w:rFonts w:ascii="Arial" w:eastAsia="Times New Roman" w:hAnsi="Arial" w:cs="Arial"/>
          <w:color w:val="000000"/>
        </w:rPr>
      </w:pPr>
      <w:r w:rsidRPr="00940726">
        <w:rPr>
          <w:rFonts w:ascii="Arial" w:eastAsia="Times New Roman" w:hAnsi="Arial" w:cs="Arial"/>
          <w:color w:val="000000"/>
        </w:rPr>
        <w:t>Students will become aware of their own cultural identity.</w:t>
      </w:r>
    </w:p>
    <w:p w:rsidR="00940726" w:rsidRPr="00940726" w:rsidRDefault="00940726" w:rsidP="00940726">
      <w:pPr>
        <w:numPr>
          <w:ilvl w:val="1"/>
          <w:numId w:val="2"/>
        </w:numPr>
        <w:textAlignment w:val="baseline"/>
        <w:rPr>
          <w:rFonts w:ascii="Arial" w:eastAsia="Times New Roman" w:hAnsi="Arial" w:cs="Arial"/>
          <w:color w:val="000000"/>
        </w:rPr>
      </w:pPr>
      <w:r w:rsidRPr="00940726">
        <w:rPr>
          <w:rFonts w:ascii="Arial" w:eastAsia="Times New Roman" w:hAnsi="Arial" w:cs="Arial"/>
          <w:color w:val="000000"/>
        </w:rPr>
        <w:t>Students will understand the unique aspects of Texas-Mexican culture, specifically the central importance of family.</w:t>
      </w:r>
    </w:p>
    <w:p w:rsidR="00940726" w:rsidRPr="00940726" w:rsidRDefault="00940726" w:rsidP="00940726">
      <w:pPr>
        <w:numPr>
          <w:ilvl w:val="1"/>
          <w:numId w:val="2"/>
        </w:numPr>
        <w:textAlignment w:val="baseline"/>
        <w:rPr>
          <w:rFonts w:ascii="Arial" w:eastAsia="Times New Roman" w:hAnsi="Arial" w:cs="Arial"/>
          <w:color w:val="000000"/>
        </w:rPr>
      </w:pPr>
      <w:r w:rsidRPr="00940726">
        <w:rPr>
          <w:rFonts w:ascii="Arial" w:eastAsia="Times New Roman" w:hAnsi="Arial" w:cs="Arial"/>
          <w:color w:val="000000"/>
        </w:rPr>
        <w:t>Students will tell their story in a creative manner that validates their experience while simultaneously helping them to unlock meaning.</w:t>
      </w:r>
    </w:p>
    <w:p w:rsidR="00940726" w:rsidRPr="00940726" w:rsidRDefault="00940726" w:rsidP="00940726">
      <w:pPr>
        <w:numPr>
          <w:ilvl w:val="0"/>
          <w:numId w:val="2"/>
        </w:numPr>
        <w:textAlignment w:val="baseline"/>
        <w:rPr>
          <w:rFonts w:ascii="Arial" w:eastAsia="Times New Roman" w:hAnsi="Arial" w:cs="Arial"/>
          <w:b/>
          <w:bCs/>
          <w:color w:val="000000"/>
        </w:rPr>
      </w:pPr>
      <w:r w:rsidRPr="00940726">
        <w:rPr>
          <w:rFonts w:ascii="Arial" w:eastAsia="Times New Roman" w:hAnsi="Arial" w:cs="Arial"/>
          <w:b/>
          <w:bCs/>
          <w:color w:val="000000"/>
        </w:rPr>
        <w:t>Expected Learning Outcomes</w:t>
      </w:r>
    </w:p>
    <w:p w:rsidR="00940726" w:rsidRPr="00940726" w:rsidRDefault="00940726" w:rsidP="00940726">
      <w:pPr>
        <w:numPr>
          <w:ilvl w:val="1"/>
          <w:numId w:val="2"/>
        </w:numPr>
        <w:textAlignment w:val="baseline"/>
        <w:rPr>
          <w:rFonts w:ascii="Arial" w:eastAsia="Times New Roman" w:hAnsi="Arial" w:cs="Arial"/>
          <w:color w:val="000000"/>
        </w:rPr>
      </w:pPr>
      <w:r w:rsidRPr="00940726">
        <w:rPr>
          <w:rFonts w:ascii="Arial" w:eastAsia="Times New Roman" w:hAnsi="Arial" w:cs="Arial"/>
          <w:color w:val="000000"/>
        </w:rPr>
        <w:t xml:space="preserve">Students will identify and examine the concept of food ways </w:t>
      </w:r>
      <w:proofErr w:type="gramStart"/>
      <w:r w:rsidRPr="00940726">
        <w:rPr>
          <w:rFonts w:ascii="Arial" w:eastAsia="Times New Roman" w:hAnsi="Arial" w:cs="Arial"/>
          <w:color w:val="000000"/>
        </w:rPr>
        <w:t>in order to better understand</w:t>
      </w:r>
      <w:proofErr w:type="gramEnd"/>
      <w:r w:rsidRPr="00940726">
        <w:rPr>
          <w:rFonts w:ascii="Arial" w:eastAsia="Times New Roman" w:hAnsi="Arial" w:cs="Arial"/>
          <w:color w:val="000000"/>
        </w:rPr>
        <w:t xml:space="preserve"> culture.</w:t>
      </w:r>
    </w:p>
    <w:p w:rsidR="00940726" w:rsidRPr="00940726" w:rsidRDefault="00940726" w:rsidP="00940726">
      <w:pPr>
        <w:numPr>
          <w:ilvl w:val="1"/>
          <w:numId w:val="2"/>
        </w:numPr>
        <w:textAlignment w:val="baseline"/>
        <w:rPr>
          <w:rFonts w:ascii="Arial" w:eastAsia="Times New Roman" w:hAnsi="Arial" w:cs="Arial"/>
          <w:color w:val="000000"/>
        </w:rPr>
      </w:pPr>
      <w:r w:rsidRPr="00940726">
        <w:rPr>
          <w:rFonts w:ascii="Arial" w:eastAsia="Times New Roman" w:hAnsi="Arial" w:cs="Arial"/>
          <w:color w:val="000000"/>
        </w:rPr>
        <w:t xml:space="preserve">Students will explore aspects of Texas-Mexican culture by considering cultural identity as expressed through </w:t>
      </w:r>
      <w:proofErr w:type="spellStart"/>
      <w:r w:rsidRPr="00940726">
        <w:rPr>
          <w:rFonts w:ascii="Arial" w:eastAsia="Times New Roman" w:hAnsi="Arial" w:cs="Arial"/>
          <w:color w:val="000000"/>
        </w:rPr>
        <w:t>foodways</w:t>
      </w:r>
      <w:proofErr w:type="spellEnd"/>
      <w:r w:rsidRPr="00940726">
        <w:rPr>
          <w:rFonts w:ascii="Arial" w:eastAsia="Times New Roman" w:hAnsi="Arial" w:cs="Arial"/>
          <w:color w:val="000000"/>
        </w:rPr>
        <w:t xml:space="preserve"> along the Texas-Mexico border and beyond.</w:t>
      </w:r>
    </w:p>
    <w:p w:rsidR="00940726" w:rsidRPr="00940726" w:rsidRDefault="00940726" w:rsidP="00940726">
      <w:pPr>
        <w:numPr>
          <w:ilvl w:val="1"/>
          <w:numId w:val="2"/>
        </w:numPr>
        <w:textAlignment w:val="baseline"/>
        <w:rPr>
          <w:rFonts w:ascii="Arial" w:eastAsia="Times New Roman" w:hAnsi="Arial" w:cs="Arial"/>
          <w:color w:val="000000"/>
        </w:rPr>
      </w:pPr>
      <w:r w:rsidRPr="00940726">
        <w:rPr>
          <w:rFonts w:ascii="Arial" w:eastAsia="Times New Roman" w:hAnsi="Arial" w:cs="Arial"/>
          <w:color w:val="000000"/>
        </w:rPr>
        <w:lastRenderedPageBreak/>
        <w:t xml:space="preserve">Students will plan and conduct primary research by interviewing an adult about their family’s </w:t>
      </w:r>
      <w:proofErr w:type="spellStart"/>
      <w:r w:rsidRPr="00940726">
        <w:rPr>
          <w:rFonts w:ascii="Arial" w:eastAsia="Times New Roman" w:hAnsi="Arial" w:cs="Arial"/>
          <w:color w:val="000000"/>
        </w:rPr>
        <w:t>foodways</w:t>
      </w:r>
      <w:proofErr w:type="spellEnd"/>
      <w:r w:rsidRPr="00940726">
        <w:rPr>
          <w:rFonts w:ascii="Arial" w:eastAsia="Times New Roman" w:hAnsi="Arial" w:cs="Arial"/>
          <w:color w:val="000000"/>
        </w:rPr>
        <w:t>.</w:t>
      </w:r>
    </w:p>
    <w:p w:rsidR="00940726" w:rsidRPr="00940726" w:rsidRDefault="00940726" w:rsidP="00940726">
      <w:pPr>
        <w:numPr>
          <w:ilvl w:val="1"/>
          <w:numId w:val="2"/>
        </w:numPr>
        <w:textAlignment w:val="baseline"/>
        <w:rPr>
          <w:rFonts w:ascii="Arial" w:eastAsia="Times New Roman" w:hAnsi="Arial" w:cs="Arial"/>
          <w:color w:val="000000"/>
        </w:rPr>
      </w:pPr>
      <w:r w:rsidRPr="00940726">
        <w:rPr>
          <w:rFonts w:ascii="Arial" w:eastAsia="Times New Roman" w:hAnsi="Arial" w:cs="Arial"/>
          <w:color w:val="000000"/>
        </w:rPr>
        <w:t>Students will process what they learn by creating an original artwork, poem, song, video skit, etc., as well as through journal entries.</w:t>
      </w:r>
    </w:p>
    <w:p w:rsidR="00940726" w:rsidRPr="00940726" w:rsidRDefault="00940726" w:rsidP="00940726">
      <w:pPr>
        <w:numPr>
          <w:ilvl w:val="1"/>
          <w:numId w:val="2"/>
        </w:numPr>
        <w:textAlignment w:val="baseline"/>
        <w:rPr>
          <w:rFonts w:ascii="Arial" w:eastAsia="Times New Roman" w:hAnsi="Arial" w:cs="Arial"/>
          <w:color w:val="000000"/>
        </w:rPr>
      </w:pPr>
      <w:r w:rsidRPr="00940726">
        <w:rPr>
          <w:rFonts w:ascii="Arial" w:eastAsia="Times New Roman" w:hAnsi="Arial" w:cs="Arial"/>
          <w:color w:val="000000"/>
        </w:rPr>
        <w:t>Student will present their creative project to their peers, using a variety of formats.</w:t>
      </w:r>
    </w:p>
    <w:p w:rsidR="00940726" w:rsidRPr="00940726" w:rsidRDefault="00940726" w:rsidP="00940726">
      <w:pPr>
        <w:numPr>
          <w:ilvl w:val="1"/>
          <w:numId w:val="2"/>
        </w:numPr>
        <w:textAlignment w:val="baseline"/>
        <w:rPr>
          <w:rFonts w:ascii="Arial" w:eastAsia="Times New Roman" w:hAnsi="Arial" w:cs="Arial"/>
          <w:color w:val="000000"/>
        </w:rPr>
      </w:pPr>
      <w:r w:rsidRPr="00940726">
        <w:rPr>
          <w:rFonts w:ascii="Arial" w:eastAsia="Times New Roman" w:hAnsi="Arial" w:cs="Arial"/>
          <w:color w:val="000000"/>
        </w:rPr>
        <w:t>Students will provide positive feedback to their peers for their presentations.</w:t>
      </w:r>
    </w:p>
    <w:p w:rsidR="00940726" w:rsidRPr="00940726" w:rsidRDefault="00940726" w:rsidP="00940726">
      <w:pPr>
        <w:numPr>
          <w:ilvl w:val="1"/>
          <w:numId w:val="2"/>
        </w:numPr>
        <w:textAlignment w:val="baseline"/>
        <w:rPr>
          <w:rFonts w:ascii="Arial" w:eastAsia="Times New Roman" w:hAnsi="Arial" w:cs="Arial"/>
          <w:color w:val="000000"/>
        </w:rPr>
      </w:pPr>
      <w:r w:rsidRPr="00940726">
        <w:rPr>
          <w:rFonts w:ascii="Arial" w:eastAsia="Times New Roman" w:hAnsi="Arial" w:cs="Arial"/>
          <w:color w:val="000000"/>
        </w:rPr>
        <w:t xml:space="preserve">Students will process what </w:t>
      </w:r>
      <w:proofErr w:type="gramStart"/>
      <w:r w:rsidRPr="00940726">
        <w:rPr>
          <w:rFonts w:ascii="Arial" w:eastAsia="Times New Roman" w:hAnsi="Arial" w:cs="Arial"/>
          <w:color w:val="000000"/>
        </w:rPr>
        <w:t>they’ve</w:t>
      </w:r>
      <w:proofErr w:type="gramEnd"/>
      <w:r w:rsidRPr="00940726">
        <w:rPr>
          <w:rFonts w:ascii="Arial" w:eastAsia="Times New Roman" w:hAnsi="Arial" w:cs="Arial"/>
          <w:color w:val="000000"/>
        </w:rPr>
        <w:t xml:space="preserve"> learned by participating in this mini-unit by writing a reflection that documents their personal journey.</w:t>
      </w:r>
    </w:p>
    <w:p w:rsidR="00940726" w:rsidRPr="00940726" w:rsidRDefault="00940726" w:rsidP="00940726">
      <w:pPr>
        <w:numPr>
          <w:ilvl w:val="0"/>
          <w:numId w:val="2"/>
        </w:numPr>
        <w:textAlignment w:val="baseline"/>
        <w:rPr>
          <w:rFonts w:ascii="Arial" w:eastAsia="Times New Roman" w:hAnsi="Arial" w:cs="Arial"/>
          <w:b/>
          <w:bCs/>
          <w:color w:val="000000"/>
        </w:rPr>
      </w:pPr>
      <w:r w:rsidRPr="00940726">
        <w:rPr>
          <w:rFonts w:ascii="Arial" w:eastAsia="Times New Roman" w:hAnsi="Arial" w:cs="Arial"/>
          <w:b/>
          <w:bCs/>
          <w:color w:val="000000"/>
        </w:rPr>
        <w:t>Activities</w:t>
      </w:r>
    </w:p>
    <w:p w:rsidR="00940726" w:rsidRPr="00940726" w:rsidRDefault="00940726" w:rsidP="00940726">
      <w:pPr>
        <w:numPr>
          <w:ilvl w:val="1"/>
          <w:numId w:val="2"/>
        </w:numPr>
        <w:textAlignment w:val="baseline"/>
        <w:rPr>
          <w:rFonts w:ascii="Arial" w:eastAsia="Times New Roman" w:hAnsi="Arial" w:cs="Arial"/>
          <w:color w:val="000000"/>
        </w:rPr>
      </w:pPr>
      <w:r w:rsidRPr="00940726">
        <w:rPr>
          <w:rFonts w:ascii="Arial" w:eastAsia="Times New Roman" w:hAnsi="Arial" w:cs="Arial"/>
          <w:color w:val="000000"/>
        </w:rPr>
        <w:t>Walking barometer, adapted from Facing History and Ourselves</w:t>
      </w:r>
    </w:p>
    <w:p w:rsidR="00940726" w:rsidRPr="00940726" w:rsidRDefault="00940726" w:rsidP="00940726">
      <w:pPr>
        <w:numPr>
          <w:ilvl w:val="1"/>
          <w:numId w:val="2"/>
        </w:numPr>
        <w:textAlignment w:val="baseline"/>
        <w:rPr>
          <w:rFonts w:ascii="Arial" w:eastAsia="Times New Roman" w:hAnsi="Arial" w:cs="Arial"/>
          <w:color w:val="000000"/>
        </w:rPr>
      </w:pPr>
      <w:r w:rsidRPr="00940726">
        <w:rPr>
          <w:rFonts w:ascii="Arial" w:eastAsia="Times New Roman" w:hAnsi="Arial" w:cs="Arial"/>
          <w:color w:val="000000"/>
        </w:rPr>
        <w:t>Analysis of video clips of film documentaries/news stories</w:t>
      </w:r>
    </w:p>
    <w:p w:rsidR="00940726" w:rsidRPr="00940726" w:rsidRDefault="00940726" w:rsidP="00940726">
      <w:pPr>
        <w:numPr>
          <w:ilvl w:val="1"/>
          <w:numId w:val="2"/>
        </w:numPr>
        <w:textAlignment w:val="baseline"/>
        <w:rPr>
          <w:rFonts w:ascii="Arial" w:eastAsia="Times New Roman" w:hAnsi="Arial" w:cs="Arial"/>
          <w:color w:val="000000"/>
        </w:rPr>
      </w:pPr>
      <w:r w:rsidRPr="00940726">
        <w:rPr>
          <w:rFonts w:ascii="Arial" w:eastAsia="Times New Roman" w:hAnsi="Arial" w:cs="Arial"/>
          <w:color w:val="000000"/>
        </w:rPr>
        <w:t>Small/Large group discussions</w:t>
      </w:r>
    </w:p>
    <w:p w:rsidR="00940726" w:rsidRPr="00940726" w:rsidRDefault="00940726" w:rsidP="00940726">
      <w:pPr>
        <w:numPr>
          <w:ilvl w:val="1"/>
          <w:numId w:val="2"/>
        </w:numPr>
        <w:textAlignment w:val="baseline"/>
        <w:rPr>
          <w:rFonts w:ascii="Arial" w:eastAsia="Times New Roman" w:hAnsi="Arial" w:cs="Arial"/>
          <w:color w:val="000000"/>
        </w:rPr>
      </w:pPr>
      <w:r w:rsidRPr="00940726">
        <w:rPr>
          <w:rFonts w:ascii="Arial" w:eastAsia="Times New Roman" w:hAnsi="Arial" w:cs="Arial"/>
          <w:color w:val="000000"/>
        </w:rPr>
        <w:t>Journal writing</w:t>
      </w:r>
    </w:p>
    <w:p w:rsidR="00940726" w:rsidRPr="00940726" w:rsidRDefault="00940726" w:rsidP="00940726">
      <w:pPr>
        <w:numPr>
          <w:ilvl w:val="1"/>
          <w:numId w:val="2"/>
        </w:numPr>
        <w:textAlignment w:val="baseline"/>
        <w:rPr>
          <w:rFonts w:ascii="Arial" w:eastAsia="Times New Roman" w:hAnsi="Arial" w:cs="Arial"/>
          <w:color w:val="000000"/>
        </w:rPr>
      </w:pPr>
      <w:r w:rsidRPr="00940726">
        <w:rPr>
          <w:rFonts w:ascii="Arial" w:eastAsia="Times New Roman" w:hAnsi="Arial" w:cs="Arial"/>
          <w:color w:val="000000"/>
        </w:rPr>
        <w:t>Poetry analysis</w:t>
      </w:r>
    </w:p>
    <w:p w:rsidR="00940726" w:rsidRPr="00940726" w:rsidRDefault="00940726" w:rsidP="00940726">
      <w:pPr>
        <w:numPr>
          <w:ilvl w:val="1"/>
          <w:numId w:val="2"/>
        </w:numPr>
        <w:textAlignment w:val="baseline"/>
        <w:rPr>
          <w:rFonts w:ascii="Arial" w:eastAsia="Times New Roman" w:hAnsi="Arial" w:cs="Arial"/>
          <w:color w:val="000000"/>
        </w:rPr>
      </w:pPr>
      <w:r w:rsidRPr="00940726">
        <w:rPr>
          <w:rFonts w:ascii="Arial" w:eastAsia="Times New Roman" w:hAnsi="Arial" w:cs="Arial"/>
          <w:color w:val="000000"/>
        </w:rPr>
        <w:t>Analysis of artwork, using activities adapted from Project Zero</w:t>
      </w:r>
    </w:p>
    <w:p w:rsidR="00940726" w:rsidRPr="00940726" w:rsidRDefault="00940726" w:rsidP="00940726">
      <w:pPr>
        <w:numPr>
          <w:ilvl w:val="1"/>
          <w:numId w:val="2"/>
        </w:numPr>
        <w:textAlignment w:val="baseline"/>
        <w:rPr>
          <w:rFonts w:ascii="Arial" w:eastAsia="Times New Roman" w:hAnsi="Arial" w:cs="Arial"/>
          <w:color w:val="000000"/>
        </w:rPr>
      </w:pPr>
      <w:r w:rsidRPr="00940726">
        <w:rPr>
          <w:rFonts w:ascii="Arial" w:eastAsia="Times New Roman" w:hAnsi="Arial" w:cs="Arial"/>
          <w:color w:val="000000"/>
        </w:rPr>
        <w:t>Jigsaw activities</w:t>
      </w:r>
    </w:p>
    <w:p w:rsidR="00940726" w:rsidRPr="00940726" w:rsidRDefault="00940726" w:rsidP="00940726">
      <w:pPr>
        <w:numPr>
          <w:ilvl w:val="1"/>
          <w:numId w:val="2"/>
        </w:numPr>
        <w:textAlignment w:val="baseline"/>
        <w:rPr>
          <w:rFonts w:ascii="Arial" w:eastAsia="Times New Roman" w:hAnsi="Arial" w:cs="Arial"/>
          <w:color w:val="000000"/>
        </w:rPr>
      </w:pPr>
      <w:r w:rsidRPr="00940726">
        <w:rPr>
          <w:rFonts w:ascii="Arial" w:eastAsia="Times New Roman" w:hAnsi="Arial" w:cs="Arial"/>
          <w:color w:val="000000"/>
        </w:rPr>
        <w:t xml:space="preserve">Student interviews of an adult about the </w:t>
      </w:r>
      <w:proofErr w:type="spellStart"/>
      <w:r w:rsidRPr="00940726">
        <w:rPr>
          <w:rFonts w:ascii="Arial" w:eastAsia="Times New Roman" w:hAnsi="Arial" w:cs="Arial"/>
          <w:color w:val="000000"/>
        </w:rPr>
        <w:t>foodways</w:t>
      </w:r>
      <w:proofErr w:type="spellEnd"/>
      <w:r w:rsidRPr="00940726">
        <w:rPr>
          <w:rFonts w:ascii="Arial" w:eastAsia="Times New Roman" w:hAnsi="Arial" w:cs="Arial"/>
          <w:color w:val="000000"/>
        </w:rPr>
        <w:t xml:space="preserve"> of their culture</w:t>
      </w:r>
    </w:p>
    <w:p w:rsidR="00940726" w:rsidRPr="00940726" w:rsidRDefault="00940726" w:rsidP="00940726">
      <w:pPr>
        <w:numPr>
          <w:ilvl w:val="1"/>
          <w:numId w:val="2"/>
        </w:numPr>
        <w:textAlignment w:val="baseline"/>
        <w:rPr>
          <w:rFonts w:ascii="Arial" w:eastAsia="Times New Roman" w:hAnsi="Arial" w:cs="Arial"/>
          <w:color w:val="000000"/>
        </w:rPr>
      </w:pPr>
      <w:r w:rsidRPr="00940726">
        <w:rPr>
          <w:rFonts w:ascii="Arial" w:eastAsia="Times New Roman" w:hAnsi="Arial" w:cs="Arial"/>
          <w:color w:val="000000"/>
        </w:rPr>
        <w:t xml:space="preserve">Creative expression to respond to what they discover about their </w:t>
      </w:r>
      <w:proofErr w:type="spellStart"/>
      <w:r w:rsidRPr="00940726">
        <w:rPr>
          <w:rFonts w:ascii="Arial" w:eastAsia="Times New Roman" w:hAnsi="Arial" w:cs="Arial"/>
          <w:color w:val="000000"/>
        </w:rPr>
        <w:t>foodways</w:t>
      </w:r>
      <w:proofErr w:type="spellEnd"/>
    </w:p>
    <w:p w:rsidR="00940726" w:rsidRPr="00940726" w:rsidRDefault="00940726" w:rsidP="00940726">
      <w:pPr>
        <w:numPr>
          <w:ilvl w:val="1"/>
          <w:numId w:val="2"/>
        </w:numPr>
        <w:textAlignment w:val="baseline"/>
        <w:rPr>
          <w:rFonts w:ascii="Arial" w:eastAsia="Times New Roman" w:hAnsi="Arial" w:cs="Arial"/>
          <w:color w:val="000000"/>
        </w:rPr>
      </w:pPr>
      <w:r w:rsidRPr="00940726">
        <w:rPr>
          <w:rFonts w:ascii="Arial" w:eastAsia="Times New Roman" w:hAnsi="Arial" w:cs="Arial"/>
          <w:color w:val="000000"/>
        </w:rPr>
        <w:t>Presentation to peers</w:t>
      </w:r>
    </w:p>
    <w:p w:rsidR="00940726" w:rsidRPr="00940726" w:rsidRDefault="00940726" w:rsidP="00940726">
      <w:pPr>
        <w:numPr>
          <w:ilvl w:val="1"/>
          <w:numId w:val="2"/>
        </w:numPr>
        <w:textAlignment w:val="baseline"/>
        <w:rPr>
          <w:rFonts w:ascii="Arial" w:eastAsia="Times New Roman" w:hAnsi="Arial" w:cs="Arial"/>
          <w:color w:val="000000"/>
        </w:rPr>
      </w:pPr>
      <w:r w:rsidRPr="00940726">
        <w:rPr>
          <w:rFonts w:ascii="Arial" w:eastAsia="Times New Roman" w:hAnsi="Arial" w:cs="Arial"/>
          <w:color w:val="000000"/>
        </w:rPr>
        <w:t>Providing positive feedback to peers</w:t>
      </w:r>
    </w:p>
    <w:p w:rsidR="00940726" w:rsidRPr="00940726" w:rsidRDefault="00940726" w:rsidP="00940726">
      <w:pPr>
        <w:numPr>
          <w:ilvl w:val="1"/>
          <w:numId w:val="2"/>
        </w:numPr>
        <w:textAlignment w:val="baseline"/>
        <w:rPr>
          <w:rFonts w:ascii="Arial" w:eastAsia="Times New Roman" w:hAnsi="Arial" w:cs="Arial"/>
          <w:color w:val="000000"/>
        </w:rPr>
      </w:pPr>
      <w:r w:rsidRPr="00940726">
        <w:rPr>
          <w:rFonts w:ascii="Arial" w:eastAsia="Times New Roman" w:hAnsi="Arial" w:cs="Arial"/>
          <w:color w:val="000000"/>
        </w:rPr>
        <w:t>Project reflection</w:t>
      </w:r>
    </w:p>
    <w:p w:rsidR="00940726" w:rsidRPr="00940726" w:rsidRDefault="00940726" w:rsidP="00940726">
      <w:pPr>
        <w:numPr>
          <w:ilvl w:val="0"/>
          <w:numId w:val="2"/>
        </w:numPr>
        <w:textAlignment w:val="baseline"/>
        <w:rPr>
          <w:rFonts w:ascii="Arial" w:eastAsia="Times New Roman" w:hAnsi="Arial" w:cs="Arial"/>
          <w:b/>
          <w:bCs/>
          <w:color w:val="000000"/>
        </w:rPr>
      </w:pPr>
      <w:r w:rsidRPr="00940726">
        <w:rPr>
          <w:rFonts w:ascii="Arial" w:eastAsia="Times New Roman" w:hAnsi="Arial" w:cs="Arial"/>
          <w:b/>
          <w:bCs/>
          <w:color w:val="000000"/>
        </w:rPr>
        <w:t>Evaluation</w:t>
      </w:r>
    </w:p>
    <w:p w:rsidR="00940726" w:rsidRPr="00940726" w:rsidRDefault="00940726" w:rsidP="00940726">
      <w:pPr>
        <w:numPr>
          <w:ilvl w:val="1"/>
          <w:numId w:val="2"/>
        </w:numPr>
        <w:textAlignment w:val="baseline"/>
        <w:rPr>
          <w:rFonts w:ascii="Arial" w:eastAsia="Times New Roman" w:hAnsi="Arial" w:cs="Arial"/>
          <w:color w:val="000000"/>
        </w:rPr>
      </w:pPr>
      <w:r w:rsidRPr="00940726">
        <w:rPr>
          <w:rFonts w:ascii="Arial" w:eastAsia="Times New Roman" w:hAnsi="Arial" w:cs="Arial"/>
          <w:color w:val="000000"/>
        </w:rPr>
        <w:t xml:space="preserve">Students will have formative opportunities to discuss and journal to process their thoughts about how </w:t>
      </w:r>
      <w:proofErr w:type="spellStart"/>
      <w:r w:rsidRPr="00940726">
        <w:rPr>
          <w:rFonts w:ascii="Arial" w:eastAsia="Times New Roman" w:hAnsi="Arial" w:cs="Arial"/>
          <w:color w:val="000000"/>
        </w:rPr>
        <w:t>foodways</w:t>
      </w:r>
      <w:proofErr w:type="spellEnd"/>
      <w:r w:rsidRPr="00940726">
        <w:rPr>
          <w:rFonts w:ascii="Arial" w:eastAsia="Times New Roman" w:hAnsi="Arial" w:cs="Arial"/>
          <w:color w:val="000000"/>
        </w:rPr>
        <w:t xml:space="preserve"> </w:t>
      </w:r>
      <w:proofErr w:type="gramStart"/>
      <w:r w:rsidRPr="00940726">
        <w:rPr>
          <w:rFonts w:ascii="Arial" w:eastAsia="Times New Roman" w:hAnsi="Arial" w:cs="Arial"/>
          <w:color w:val="000000"/>
        </w:rPr>
        <w:t>showcase</w:t>
      </w:r>
      <w:proofErr w:type="gramEnd"/>
      <w:r w:rsidRPr="00940726">
        <w:rPr>
          <w:rFonts w:ascii="Arial" w:eastAsia="Times New Roman" w:hAnsi="Arial" w:cs="Arial"/>
          <w:color w:val="000000"/>
        </w:rPr>
        <w:t xml:space="preserve"> culture by connecting various media to their experience.</w:t>
      </w:r>
    </w:p>
    <w:p w:rsidR="00940726" w:rsidRPr="00940726" w:rsidRDefault="00940726" w:rsidP="00940726">
      <w:pPr>
        <w:numPr>
          <w:ilvl w:val="1"/>
          <w:numId w:val="2"/>
        </w:numPr>
        <w:textAlignment w:val="baseline"/>
        <w:rPr>
          <w:rFonts w:ascii="Arial" w:eastAsia="Times New Roman" w:hAnsi="Arial" w:cs="Arial"/>
          <w:color w:val="000000"/>
        </w:rPr>
      </w:pPr>
      <w:r w:rsidRPr="00940726">
        <w:rPr>
          <w:rFonts w:ascii="Arial" w:eastAsia="Times New Roman" w:hAnsi="Arial" w:cs="Arial"/>
          <w:color w:val="000000"/>
        </w:rPr>
        <w:t xml:space="preserve">For their formal assessment, students will create a mini-project where they consider </w:t>
      </w:r>
      <w:proofErr w:type="spellStart"/>
      <w:r w:rsidRPr="00940726">
        <w:rPr>
          <w:rFonts w:ascii="Arial" w:eastAsia="Times New Roman" w:hAnsi="Arial" w:cs="Arial"/>
          <w:color w:val="000000"/>
        </w:rPr>
        <w:t>foodways</w:t>
      </w:r>
      <w:proofErr w:type="spellEnd"/>
      <w:r w:rsidRPr="00940726">
        <w:rPr>
          <w:rFonts w:ascii="Arial" w:eastAsia="Times New Roman" w:hAnsi="Arial" w:cs="Arial"/>
          <w:color w:val="000000"/>
        </w:rPr>
        <w:t xml:space="preserve"> of their home and/or local community. This project will consist of interviews, creative expression (visual artwork, poetry, music, theater, video clip, etc.) in addition to a written reflection.</w:t>
      </w:r>
    </w:p>
    <w:p w:rsidR="00940726" w:rsidRPr="00940726" w:rsidRDefault="00940726" w:rsidP="00940726">
      <w:pPr>
        <w:numPr>
          <w:ilvl w:val="1"/>
          <w:numId w:val="2"/>
        </w:numPr>
        <w:textAlignment w:val="baseline"/>
        <w:rPr>
          <w:rFonts w:ascii="Arial" w:eastAsia="Times New Roman" w:hAnsi="Arial" w:cs="Arial"/>
          <w:color w:val="000000"/>
        </w:rPr>
      </w:pPr>
      <w:r w:rsidRPr="00940726">
        <w:rPr>
          <w:rFonts w:ascii="Arial" w:eastAsia="Times New Roman" w:hAnsi="Arial" w:cs="Arial"/>
          <w:color w:val="000000"/>
        </w:rPr>
        <w:t xml:space="preserve">Students </w:t>
      </w:r>
      <w:proofErr w:type="gramStart"/>
      <w:r w:rsidRPr="00940726">
        <w:rPr>
          <w:rFonts w:ascii="Arial" w:eastAsia="Times New Roman" w:hAnsi="Arial" w:cs="Arial"/>
          <w:color w:val="000000"/>
        </w:rPr>
        <w:t>will be graded holistically, and provided with opportunities to complete/revise their project as needed</w:t>
      </w:r>
      <w:proofErr w:type="gramEnd"/>
      <w:r w:rsidRPr="00940726">
        <w:rPr>
          <w:rFonts w:ascii="Arial" w:eastAsia="Times New Roman" w:hAnsi="Arial" w:cs="Arial"/>
          <w:color w:val="000000"/>
        </w:rPr>
        <w:t>.</w:t>
      </w:r>
    </w:p>
    <w:p w:rsidR="00940726" w:rsidRPr="00940726" w:rsidRDefault="00940726" w:rsidP="00940726">
      <w:pPr>
        <w:rPr>
          <w:rFonts w:ascii="Times New Roman" w:eastAsia="Times New Roman" w:hAnsi="Times New Roman" w:cs="Times New Roman"/>
          <w:sz w:val="24"/>
          <w:szCs w:val="24"/>
        </w:rPr>
      </w:pPr>
    </w:p>
    <w:p w:rsidR="00940726" w:rsidRPr="00940726" w:rsidRDefault="00940726" w:rsidP="00940726">
      <w:pPr>
        <w:rPr>
          <w:rFonts w:ascii="Times New Roman" w:eastAsia="Times New Roman" w:hAnsi="Times New Roman" w:cs="Times New Roman"/>
          <w:sz w:val="24"/>
          <w:szCs w:val="24"/>
        </w:rPr>
      </w:pPr>
      <w:r w:rsidRPr="00940726">
        <w:rPr>
          <w:rFonts w:ascii="Arial" w:eastAsia="Times New Roman" w:hAnsi="Arial" w:cs="Arial"/>
          <w:b/>
          <w:bCs/>
          <w:color w:val="000000"/>
          <w:sz w:val="28"/>
          <w:szCs w:val="28"/>
        </w:rPr>
        <w:t>Introduction</w:t>
      </w:r>
    </w:p>
    <w:p w:rsidR="00940726" w:rsidRPr="00940726" w:rsidRDefault="00940726" w:rsidP="00940726">
      <w:pPr>
        <w:rPr>
          <w:rFonts w:ascii="Times New Roman" w:eastAsia="Times New Roman" w:hAnsi="Times New Roman" w:cs="Times New Roman"/>
          <w:sz w:val="24"/>
          <w:szCs w:val="24"/>
        </w:rPr>
      </w:pPr>
      <w:r w:rsidRPr="00940726">
        <w:rPr>
          <w:rFonts w:ascii="Arial" w:eastAsia="Times New Roman" w:hAnsi="Arial" w:cs="Arial"/>
          <w:color w:val="000000"/>
        </w:rPr>
        <w:t>Since students in my MAS course arrive with a wide range of academic ability, using the universality of food will allow them to connect with an area of familiarity in order to jumpstart them into deeper analysis. The lessons attempt to peel the layers by using narratives so that students gain a model for how to analyze the meaning of culture in their everyday lives. The components of this mini-unit can be used in the framework shown here, or can be adapted into a modular format to fit the needs of other classes.</w:t>
      </w:r>
    </w:p>
    <w:p w:rsidR="00940726" w:rsidRPr="00940726" w:rsidRDefault="00940726" w:rsidP="00940726">
      <w:pPr>
        <w:rPr>
          <w:rFonts w:ascii="Times New Roman" w:eastAsia="Times New Roman" w:hAnsi="Times New Roman" w:cs="Times New Roman"/>
          <w:sz w:val="24"/>
          <w:szCs w:val="24"/>
        </w:rPr>
      </w:pPr>
    </w:p>
    <w:p w:rsidR="00940726" w:rsidRPr="00940726" w:rsidRDefault="00940726" w:rsidP="00940726">
      <w:pPr>
        <w:rPr>
          <w:rFonts w:ascii="Times New Roman" w:eastAsia="Times New Roman" w:hAnsi="Times New Roman" w:cs="Times New Roman"/>
          <w:sz w:val="24"/>
          <w:szCs w:val="24"/>
        </w:rPr>
      </w:pPr>
      <w:r w:rsidRPr="00940726">
        <w:rPr>
          <w:rFonts w:ascii="Arial" w:eastAsia="Times New Roman" w:hAnsi="Arial" w:cs="Arial"/>
          <w:b/>
          <w:bCs/>
          <w:color w:val="000000"/>
          <w:sz w:val="28"/>
          <w:szCs w:val="28"/>
        </w:rPr>
        <w:t>Guiding Questions</w:t>
      </w:r>
    </w:p>
    <w:p w:rsidR="00940726" w:rsidRPr="00940726" w:rsidRDefault="00940726" w:rsidP="00940726">
      <w:pPr>
        <w:numPr>
          <w:ilvl w:val="0"/>
          <w:numId w:val="3"/>
        </w:numPr>
        <w:textAlignment w:val="baseline"/>
        <w:rPr>
          <w:rFonts w:ascii="Arial" w:eastAsia="Times New Roman" w:hAnsi="Arial" w:cs="Arial"/>
          <w:b/>
          <w:bCs/>
          <w:color w:val="000000"/>
        </w:rPr>
      </w:pPr>
      <w:r w:rsidRPr="00940726">
        <w:rPr>
          <w:rFonts w:ascii="Arial" w:eastAsia="Times New Roman" w:hAnsi="Arial" w:cs="Arial"/>
          <w:b/>
          <w:bCs/>
          <w:color w:val="000000"/>
        </w:rPr>
        <w:t xml:space="preserve">How do </w:t>
      </w:r>
      <w:proofErr w:type="spellStart"/>
      <w:r w:rsidRPr="00940726">
        <w:rPr>
          <w:rFonts w:ascii="Arial" w:eastAsia="Times New Roman" w:hAnsi="Arial" w:cs="Arial"/>
          <w:b/>
          <w:bCs/>
          <w:color w:val="000000"/>
        </w:rPr>
        <w:t>foodways</w:t>
      </w:r>
      <w:proofErr w:type="spellEnd"/>
      <w:r w:rsidRPr="00940726">
        <w:rPr>
          <w:rFonts w:ascii="Arial" w:eastAsia="Times New Roman" w:hAnsi="Arial" w:cs="Arial"/>
          <w:b/>
          <w:bCs/>
          <w:color w:val="000000"/>
        </w:rPr>
        <w:t xml:space="preserve"> express, maintain, and pass along culture?</w:t>
      </w:r>
    </w:p>
    <w:p w:rsidR="00940726" w:rsidRPr="00940726" w:rsidRDefault="00940726" w:rsidP="00940726">
      <w:pPr>
        <w:numPr>
          <w:ilvl w:val="1"/>
          <w:numId w:val="3"/>
        </w:numPr>
        <w:textAlignment w:val="baseline"/>
        <w:rPr>
          <w:rFonts w:ascii="Arial" w:eastAsia="Times New Roman" w:hAnsi="Arial" w:cs="Arial"/>
          <w:b/>
          <w:bCs/>
          <w:color w:val="000000"/>
        </w:rPr>
      </w:pPr>
      <w:r w:rsidRPr="00940726">
        <w:rPr>
          <w:rFonts w:ascii="Arial" w:eastAsia="Times New Roman" w:hAnsi="Arial" w:cs="Arial"/>
          <w:b/>
          <w:bCs/>
          <w:color w:val="000000"/>
        </w:rPr>
        <w:t xml:space="preserve">How </w:t>
      </w:r>
      <w:proofErr w:type="gramStart"/>
      <w:r w:rsidRPr="00940726">
        <w:rPr>
          <w:rFonts w:ascii="Arial" w:eastAsia="Times New Roman" w:hAnsi="Arial" w:cs="Arial"/>
          <w:b/>
          <w:bCs/>
          <w:color w:val="000000"/>
        </w:rPr>
        <w:t xml:space="preserve">are </w:t>
      </w:r>
      <w:proofErr w:type="spellStart"/>
      <w:r w:rsidRPr="00940726">
        <w:rPr>
          <w:rFonts w:ascii="Arial" w:eastAsia="Times New Roman" w:hAnsi="Arial" w:cs="Arial"/>
          <w:b/>
          <w:bCs/>
          <w:color w:val="000000"/>
        </w:rPr>
        <w:t>foodways</w:t>
      </w:r>
      <w:proofErr w:type="spellEnd"/>
      <w:r w:rsidRPr="00940726">
        <w:rPr>
          <w:rFonts w:ascii="Arial" w:eastAsia="Times New Roman" w:hAnsi="Arial" w:cs="Arial"/>
          <w:b/>
          <w:bCs/>
          <w:color w:val="000000"/>
        </w:rPr>
        <w:t xml:space="preserve"> connected</w:t>
      </w:r>
      <w:proofErr w:type="gramEnd"/>
      <w:r w:rsidRPr="00940726">
        <w:rPr>
          <w:rFonts w:ascii="Arial" w:eastAsia="Times New Roman" w:hAnsi="Arial" w:cs="Arial"/>
          <w:b/>
          <w:bCs/>
          <w:color w:val="000000"/>
        </w:rPr>
        <w:t xml:space="preserve"> to geographical location?</w:t>
      </w:r>
    </w:p>
    <w:p w:rsidR="00940726" w:rsidRPr="00940726" w:rsidRDefault="00940726" w:rsidP="00940726">
      <w:pPr>
        <w:numPr>
          <w:ilvl w:val="1"/>
          <w:numId w:val="3"/>
        </w:numPr>
        <w:textAlignment w:val="baseline"/>
        <w:rPr>
          <w:rFonts w:ascii="Arial" w:eastAsia="Times New Roman" w:hAnsi="Arial" w:cs="Arial"/>
          <w:b/>
          <w:bCs/>
          <w:color w:val="000000"/>
        </w:rPr>
      </w:pPr>
      <w:r w:rsidRPr="00940726">
        <w:rPr>
          <w:rFonts w:ascii="Arial" w:eastAsia="Times New Roman" w:hAnsi="Arial" w:cs="Arial"/>
          <w:b/>
          <w:bCs/>
          <w:color w:val="000000"/>
        </w:rPr>
        <w:t xml:space="preserve">How do </w:t>
      </w:r>
      <w:proofErr w:type="spellStart"/>
      <w:r w:rsidRPr="00940726">
        <w:rPr>
          <w:rFonts w:ascii="Arial" w:eastAsia="Times New Roman" w:hAnsi="Arial" w:cs="Arial"/>
          <w:b/>
          <w:bCs/>
          <w:color w:val="000000"/>
        </w:rPr>
        <w:t>foodways</w:t>
      </w:r>
      <w:proofErr w:type="spellEnd"/>
      <w:r w:rsidRPr="00940726">
        <w:rPr>
          <w:rFonts w:ascii="Arial" w:eastAsia="Times New Roman" w:hAnsi="Arial" w:cs="Arial"/>
          <w:b/>
          <w:bCs/>
          <w:color w:val="000000"/>
        </w:rPr>
        <w:t xml:space="preserve"> define a culture, for themselves and those outside their community?</w:t>
      </w:r>
    </w:p>
    <w:p w:rsidR="00940726" w:rsidRPr="00940726" w:rsidRDefault="00940726" w:rsidP="00940726">
      <w:pPr>
        <w:numPr>
          <w:ilvl w:val="1"/>
          <w:numId w:val="3"/>
        </w:numPr>
        <w:textAlignment w:val="baseline"/>
        <w:rPr>
          <w:rFonts w:ascii="Arial" w:eastAsia="Times New Roman" w:hAnsi="Arial" w:cs="Arial"/>
          <w:b/>
          <w:bCs/>
          <w:color w:val="000000"/>
        </w:rPr>
      </w:pPr>
      <w:r w:rsidRPr="00940726">
        <w:rPr>
          <w:rFonts w:ascii="Arial" w:eastAsia="Times New Roman" w:hAnsi="Arial" w:cs="Arial"/>
          <w:b/>
          <w:bCs/>
          <w:color w:val="000000"/>
        </w:rPr>
        <w:t xml:space="preserve">How do </w:t>
      </w:r>
      <w:proofErr w:type="spellStart"/>
      <w:r w:rsidRPr="00940726">
        <w:rPr>
          <w:rFonts w:ascii="Arial" w:eastAsia="Times New Roman" w:hAnsi="Arial" w:cs="Arial"/>
          <w:b/>
          <w:bCs/>
          <w:color w:val="000000"/>
        </w:rPr>
        <w:t>foodways</w:t>
      </w:r>
      <w:proofErr w:type="spellEnd"/>
      <w:r w:rsidRPr="00940726">
        <w:rPr>
          <w:rFonts w:ascii="Arial" w:eastAsia="Times New Roman" w:hAnsi="Arial" w:cs="Arial"/>
          <w:b/>
          <w:bCs/>
          <w:color w:val="000000"/>
        </w:rPr>
        <w:t xml:space="preserve"> connect multiple generations within a community? </w:t>
      </w:r>
    </w:p>
    <w:p w:rsidR="00940726" w:rsidRPr="00940726" w:rsidRDefault="00940726" w:rsidP="00940726">
      <w:pPr>
        <w:numPr>
          <w:ilvl w:val="1"/>
          <w:numId w:val="3"/>
        </w:numPr>
        <w:textAlignment w:val="baseline"/>
        <w:rPr>
          <w:rFonts w:ascii="Arial" w:eastAsia="Times New Roman" w:hAnsi="Arial" w:cs="Arial"/>
          <w:b/>
          <w:bCs/>
          <w:color w:val="000000"/>
        </w:rPr>
      </w:pPr>
      <w:proofErr w:type="gramStart"/>
      <w:r w:rsidRPr="00940726">
        <w:rPr>
          <w:rFonts w:ascii="Arial" w:eastAsia="Times New Roman" w:hAnsi="Arial" w:cs="Arial"/>
          <w:b/>
          <w:bCs/>
          <w:color w:val="000000"/>
        </w:rPr>
        <w:t>How/why</w:t>
      </w:r>
      <w:proofErr w:type="gramEnd"/>
      <w:r w:rsidRPr="00940726">
        <w:rPr>
          <w:rFonts w:ascii="Arial" w:eastAsia="Times New Roman" w:hAnsi="Arial" w:cs="Arial"/>
          <w:b/>
          <w:bCs/>
          <w:color w:val="000000"/>
        </w:rPr>
        <w:t xml:space="preserve"> do </w:t>
      </w:r>
      <w:proofErr w:type="spellStart"/>
      <w:r w:rsidRPr="00940726">
        <w:rPr>
          <w:rFonts w:ascii="Arial" w:eastAsia="Times New Roman" w:hAnsi="Arial" w:cs="Arial"/>
          <w:b/>
          <w:bCs/>
          <w:color w:val="000000"/>
        </w:rPr>
        <w:t>foodways</w:t>
      </w:r>
      <w:proofErr w:type="spellEnd"/>
      <w:r w:rsidRPr="00940726">
        <w:rPr>
          <w:rFonts w:ascii="Arial" w:eastAsia="Times New Roman" w:hAnsi="Arial" w:cs="Arial"/>
          <w:b/>
          <w:bCs/>
          <w:color w:val="000000"/>
        </w:rPr>
        <w:t xml:space="preserve"> change/evolve in a culture?</w:t>
      </w:r>
    </w:p>
    <w:p w:rsidR="00940726" w:rsidRPr="00940726" w:rsidRDefault="00940726" w:rsidP="00940726">
      <w:pPr>
        <w:numPr>
          <w:ilvl w:val="1"/>
          <w:numId w:val="3"/>
        </w:numPr>
        <w:textAlignment w:val="baseline"/>
        <w:rPr>
          <w:rFonts w:ascii="Arial" w:eastAsia="Times New Roman" w:hAnsi="Arial" w:cs="Arial"/>
          <w:b/>
          <w:bCs/>
          <w:color w:val="000000"/>
        </w:rPr>
      </w:pPr>
      <w:r w:rsidRPr="00940726">
        <w:rPr>
          <w:rFonts w:ascii="Arial" w:eastAsia="Times New Roman" w:hAnsi="Arial" w:cs="Arial"/>
          <w:b/>
          <w:bCs/>
          <w:color w:val="000000"/>
        </w:rPr>
        <w:t xml:space="preserve">How do I see my identity through the lens of </w:t>
      </w:r>
      <w:proofErr w:type="spellStart"/>
      <w:r w:rsidRPr="00940726">
        <w:rPr>
          <w:rFonts w:ascii="Arial" w:eastAsia="Times New Roman" w:hAnsi="Arial" w:cs="Arial"/>
          <w:b/>
          <w:bCs/>
          <w:color w:val="000000"/>
        </w:rPr>
        <w:t>foodways</w:t>
      </w:r>
      <w:proofErr w:type="spellEnd"/>
      <w:r w:rsidRPr="00940726">
        <w:rPr>
          <w:rFonts w:ascii="Arial" w:eastAsia="Times New Roman" w:hAnsi="Arial" w:cs="Arial"/>
          <w:b/>
          <w:bCs/>
          <w:color w:val="000000"/>
        </w:rPr>
        <w:t>?</w:t>
      </w:r>
    </w:p>
    <w:p w:rsidR="00940726" w:rsidRPr="00940726" w:rsidRDefault="00940726" w:rsidP="00940726">
      <w:pPr>
        <w:rPr>
          <w:rFonts w:ascii="Times New Roman" w:eastAsia="Times New Roman" w:hAnsi="Times New Roman" w:cs="Times New Roman"/>
          <w:sz w:val="24"/>
          <w:szCs w:val="24"/>
        </w:rPr>
      </w:pPr>
    </w:p>
    <w:p w:rsidR="00940726" w:rsidRPr="00940726" w:rsidRDefault="00940726" w:rsidP="00940726">
      <w:pPr>
        <w:rPr>
          <w:rFonts w:ascii="Times New Roman" w:eastAsia="Times New Roman" w:hAnsi="Times New Roman" w:cs="Times New Roman"/>
          <w:sz w:val="24"/>
          <w:szCs w:val="24"/>
        </w:rPr>
      </w:pPr>
      <w:r w:rsidRPr="00940726">
        <w:rPr>
          <w:rFonts w:ascii="Arial" w:eastAsia="Times New Roman" w:hAnsi="Arial" w:cs="Arial"/>
          <w:b/>
          <w:bCs/>
          <w:color w:val="000000"/>
          <w:sz w:val="28"/>
          <w:szCs w:val="28"/>
        </w:rPr>
        <w:t>Materials and Resources</w:t>
      </w:r>
    </w:p>
    <w:p w:rsidR="00940726" w:rsidRPr="00940726" w:rsidRDefault="00940726" w:rsidP="00940726">
      <w:pPr>
        <w:numPr>
          <w:ilvl w:val="0"/>
          <w:numId w:val="4"/>
        </w:numPr>
        <w:textAlignment w:val="baseline"/>
        <w:rPr>
          <w:rFonts w:ascii="Arial" w:eastAsia="Times New Roman" w:hAnsi="Arial" w:cs="Arial"/>
          <w:color w:val="000000"/>
        </w:rPr>
      </w:pPr>
      <w:hyperlink r:id="rId6" w:history="1">
        <w:r w:rsidRPr="00940726">
          <w:rPr>
            <w:rFonts w:ascii="Arial" w:eastAsia="Times New Roman" w:hAnsi="Arial" w:cs="Arial"/>
            <w:color w:val="1155CC"/>
            <w:u w:val="single"/>
          </w:rPr>
          <w:t>Is It Food?</w:t>
        </w:r>
      </w:hyperlink>
      <w:r w:rsidRPr="00940726">
        <w:rPr>
          <w:rFonts w:ascii="Arial" w:eastAsia="Times New Roman" w:hAnsi="Arial" w:cs="Arial"/>
          <w:color w:val="000000"/>
        </w:rPr>
        <w:t xml:space="preserve"> Google Slides</w:t>
      </w:r>
    </w:p>
    <w:p w:rsidR="00940726" w:rsidRPr="00940726" w:rsidRDefault="00940726" w:rsidP="00940726">
      <w:pPr>
        <w:numPr>
          <w:ilvl w:val="1"/>
          <w:numId w:val="4"/>
        </w:numPr>
        <w:textAlignment w:val="baseline"/>
        <w:rPr>
          <w:rFonts w:ascii="Arial" w:eastAsia="Times New Roman" w:hAnsi="Arial" w:cs="Arial"/>
          <w:color w:val="000000"/>
        </w:rPr>
      </w:pPr>
      <w:hyperlink r:id="rId7" w:history="1">
        <w:r w:rsidRPr="00940726">
          <w:rPr>
            <w:rFonts w:ascii="Arial" w:eastAsia="Times New Roman" w:hAnsi="Arial" w:cs="Arial"/>
            <w:color w:val="1155CC"/>
            <w:u w:val="single"/>
          </w:rPr>
          <w:t xml:space="preserve">Barometer Teaching Strategy </w:t>
        </w:r>
      </w:hyperlink>
      <w:r w:rsidRPr="00940726">
        <w:rPr>
          <w:rFonts w:ascii="Arial" w:eastAsia="Times New Roman" w:hAnsi="Arial" w:cs="Arial"/>
          <w:color w:val="000000"/>
        </w:rPr>
        <w:t>adapted from Facing History and Ourselves.</w:t>
      </w:r>
    </w:p>
    <w:p w:rsidR="00940726" w:rsidRPr="00940726" w:rsidRDefault="00940726" w:rsidP="00940726">
      <w:pPr>
        <w:numPr>
          <w:ilvl w:val="0"/>
          <w:numId w:val="4"/>
        </w:numPr>
        <w:textAlignment w:val="baseline"/>
        <w:rPr>
          <w:rFonts w:ascii="Arial" w:eastAsia="Times New Roman" w:hAnsi="Arial" w:cs="Arial"/>
          <w:color w:val="000000"/>
        </w:rPr>
      </w:pPr>
      <w:hyperlink r:id="rId8" w:history="1">
        <w:r w:rsidRPr="00940726">
          <w:rPr>
            <w:rFonts w:ascii="Arial" w:eastAsia="Times New Roman" w:hAnsi="Arial" w:cs="Arial"/>
            <w:color w:val="1155CC"/>
            <w:u w:val="single"/>
          </w:rPr>
          <w:t>Truly Texas Mexican Documentary</w:t>
        </w:r>
      </w:hyperlink>
      <w:r w:rsidRPr="00940726">
        <w:rPr>
          <w:rFonts w:ascii="Arial" w:eastAsia="Times New Roman" w:hAnsi="Arial" w:cs="Arial"/>
          <w:color w:val="000000"/>
        </w:rPr>
        <w:t xml:space="preserve"> selected video clips (available for rent/purchase on YouTube)</w:t>
      </w:r>
    </w:p>
    <w:p w:rsidR="00940726" w:rsidRPr="00940726" w:rsidRDefault="00940726" w:rsidP="00940726">
      <w:pPr>
        <w:numPr>
          <w:ilvl w:val="0"/>
          <w:numId w:val="4"/>
        </w:numPr>
        <w:textAlignment w:val="baseline"/>
        <w:rPr>
          <w:rFonts w:ascii="Arial" w:eastAsia="Times New Roman" w:hAnsi="Arial" w:cs="Arial"/>
          <w:color w:val="000000"/>
        </w:rPr>
      </w:pPr>
      <w:hyperlink r:id="rId9" w:history="1">
        <w:r w:rsidRPr="00940726">
          <w:rPr>
            <w:rFonts w:ascii="Arial" w:eastAsia="Times New Roman" w:hAnsi="Arial" w:cs="Arial"/>
            <w:color w:val="1155CC"/>
            <w:u w:val="single"/>
          </w:rPr>
          <w:t>Graphic Organizer</w:t>
        </w:r>
      </w:hyperlink>
      <w:r w:rsidRPr="00940726">
        <w:rPr>
          <w:rFonts w:ascii="Arial" w:eastAsia="Times New Roman" w:hAnsi="Arial" w:cs="Arial"/>
          <w:color w:val="000000"/>
        </w:rPr>
        <w:t xml:space="preserve"> for observations, comments, questions from video segments and class discussion.</w:t>
      </w:r>
    </w:p>
    <w:p w:rsidR="00940726" w:rsidRPr="00940726" w:rsidRDefault="00940726" w:rsidP="00940726">
      <w:pPr>
        <w:numPr>
          <w:ilvl w:val="0"/>
          <w:numId w:val="4"/>
        </w:numPr>
        <w:textAlignment w:val="baseline"/>
        <w:rPr>
          <w:rFonts w:ascii="Arial" w:eastAsia="Times New Roman" w:hAnsi="Arial" w:cs="Arial"/>
          <w:color w:val="000000"/>
        </w:rPr>
      </w:pPr>
      <w:r w:rsidRPr="00940726">
        <w:rPr>
          <w:rFonts w:ascii="Arial" w:eastAsia="Times New Roman" w:hAnsi="Arial" w:cs="Arial"/>
          <w:color w:val="000000"/>
          <w:u w:val="single"/>
        </w:rPr>
        <w:t xml:space="preserve">Family Pictures </w:t>
      </w:r>
      <w:proofErr w:type="spellStart"/>
      <w:r w:rsidRPr="00940726">
        <w:rPr>
          <w:rFonts w:ascii="Arial" w:eastAsia="Times New Roman" w:hAnsi="Arial" w:cs="Arial"/>
          <w:color w:val="000000"/>
          <w:u w:val="single"/>
        </w:rPr>
        <w:t>Cuadros</w:t>
      </w:r>
      <w:proofErr w:type="spellEnd"/>
      <w:r w:rsidRPr="00940726">
        <w:rPr>
          <w:rFonts w:ascii="Arial" w:eastAsia="Times New Roman" w:hAnsi="Arial" w:cs="Arial"/>
          <w:color w:val="000000"/>
          <w:u w:val="single"/>
        </w:rPr>
        <w:t xml:space="preserve"> de </w:t>
      </w:r>
      <w:proofErr w:type="spellStart"/>
      <w:r w:rsidRPr="00940726">
        <w:rPr>
          <w:rFonts w:ascii="Arial" w:eastAsia="Times New Roman" w:hAnsi="Arial" w:cs="Arial"/>
          <w:color w:val="000000"/>
          <w:u w:val="single"/>
        </w:rPr>
        <w:t>Familia</w:t>
      </w:r>
      <w:proofErr w:type="spellEnd"/>
      <w:r w:rsidRPr="00940726">
        <w:rPr>
          <w:rFonts w:ascii="Arial" w:eastAsia="Times New Roman" w:hAnsi="Arial" w:cs="Arial"/>
          <w:color w:val="000000"/>
        </w:rPr>
        <w:t xml:space="preserve"> children’s book, by Carmen Lomas Garza </w:t>
      </w:r>
    </w:p>
    <w:p w:rsidR="00940726" w:rsidRPr="00940726" w:rsidRDefault="00940726" w:rsidP="00940726">
      <w:pPr>
        <w:numPr>
          <w:ilvl w:val="1"/>
          <w:numId w:val="4"/>
        </w:numPr>
        <w:textAlignment w:val="baseline"/>
        <w:rPr>
          <w:rFonts w:ascii="Arial" w:eastAsia="Times New Roman" w:hAnsi="Arial" w:cs="Arial"/>
          <w:color w:val="000000"/>
        </w:rPr>
      </w:pPr>
      <w:r w:rsidRPr="00940726">
        <w:rPr>
          <w:rFonts w:ascii="Arial" w:eastAsia="Times New Roman" w:hAnsi="Arial" w:cs="Arial"/>
          <w:color w:val="000000"/>
        </w:rPr>
        <w:t xml:space="preserve">Art/Literature Analysis Activities adapted from </w:t>
      </w:r>
      <w:hyperlink r:id="rId10" w:anchor="WithArtOrObjects" w:history="1">
        <w:r w:rsidRPr="00940726">
          <w:rPr>
            <w:rFonts w:ascii="Arial" w:eastAsia="Times New Roman" w:hAnsi="Arial" w:cs="Arial"/>
            <w:color w:val="1155CC"/>
            <w:u w:val="single"/>
          </w:rPr>
          <w:t>Harvard Project Zero</w:t>
        </w:r>
      </w:hyperlink>
      <w:r w:rsidRPr="00940726">
        <w:rPr>
          <w:rFonts w:ascii="Arial" w:eastAsia="Times New Roman" w:hAnsi="Arial" w:cs="Arial"/>
          <w:color w:val="000000"/>
        </w:rPr>
        <w:t xml:space="preserve"> for large or small groups, and individuals.</w:t>
      </w:r>
    </w:p>
    <w:p w:rsidR="00940726" w:rsidRPr="00940726" w:rsidRDefault="00940726" w:rsidP="00940726">
      <w:pPr>
        <w:numPr>
          <w:ilvl w:val="2"/>
          <w:numId w:val="4"/>
        </w:numPr>
        <w:textAlignment w:val="baseline"/>
        <w:rPr>
          <w:rFonts w:ascii="Arial" w:eastAsia="Times New Roman" w:hAnsi="Arial" w:cs="Arial"/>
          <w:color w:val="000000"/>
        </w:rPr>
      </w:pPr>
      <w:hyperlink r:id="rId11" w:history="1">
        <w:r w:rsidRPr="00940726">
          <w:rPr>
            <w:rFonts w:ascii="Arial" w:eastAsia="Times New Roman" w:hAnsi="Arial" w:cs="Arial"/>
            <w:color w:val="1155CC"/>
            <w:u w:val="single"/>
          </w:rPr>
          <w:t>See Think Me We</w:t>
        </w:r>
      </w:hyperlink>
    </w:p>
    <w:p w:rsidR="00940726" w:rsidRPr="00940726" w:rsidRDefault="00940726" w:rsidP="00940726">
      <w:pPr>
        <w:numPr>
          <w:ilvl w:val="2"/>
          <w:numId w:val="4"/>
        </w:numPr>
        <w:textAlignment w:val="baseline"/>
        <w:rPr>
          <w:rFonts w:ascii="Arial" w:eastAsia="Times New Roman" w:hAnsi="Arial" w:cs="Arial"/>
          <w:color w:val="000000"/>
        </w:rPr>
      </w:pPr>
      <w:hyperlink r:id="rId12" w:history="1">
        <w:r w:rsidRPr="00940726">
          <w:rPr>
            <w:rFonts w:ascii="Arial" w:eastAsia="Times New Roman" w:hAnsi="Arial" w:cs="Arial"/>
            <w:color w:val="1155CC"/>
            <w:u w:val="single"/>
          </w:rPr>
          <w:t>Layers</w:t>
        </w:r>
      </w:hyperlink>
      <w:r w:rsidRPr="00940726">
        <w:rPr>
          <w:rFonts w:ascii="Arial" w:eastAsia="Times New Roman" w:hAnsi="Arial" w:cs="Arial"/>
          <w:color w:val="000000"/>
        </w:rPr>
        <w:t xml:space="preserve"> / </w:t>
      </w:r>
      <w:hyperlink r:id="rId13" w:history="1">
        <w:proofErr w:type="spellStart"/>
        <w:r w:rsidRPr="00940726">
          <w:rPr>
            <w:rFonts w:ascii="Arial" w:eastAsia="Times New Roman" w:hAnsi="Arial" w:cs="Arial"/>
            <w:color w:val="1155CC"/>
            <w:u w:val="single"/>
          </w:rPr>
          <w:t>Capas</w:t>
        </w:r>
        <w:proofErr w:type="spellEnd"/>
        <w:r w:rsidRPr="00940726">
          <w:rPr>
            <w:rFonts w:ascii="Arial" w:eastAsia="Times New Roman" w:hAnsi="Arial" w:cs="Arial"/>
            <w:color w:val="000000"/>
          </w:rPr>
          <w:tab/>
        </w:r>
      </w:hyperlink>
    </w:p>
    <w:p w:rsidR="00940726" w:rsidRPr="00940726" w:rsidRDefault="00940726" w:rsidP="00940726">
      <w:pPr>
        <w:numPr>
          <w:ilvl w:val="2"/>
          <w:numId w:val="4"/>
        </w:numPr>
        <w:textAlignment w:val="baseline"/>
        <w:rPr>
          <w:rFonts w:ascii="Arial" w:eastAsia="Times New Roman" w:hAnsi="Arial" w:cs="Arial"/>
          <w:color w:val="000000"/>
        </w:rPr>
      </w:pPr>
      <w:hyperlink r:id="rId14" w:history="1">
        <w:r w:rsidRPr="00940726">
          <w:rPr>
            <w:rFonts w:ascii="Arial" w:eastAsia="Times New Roman" w:hAnsi="Arial" w:cs="Arial"/>
            <w:color w:val="1155CC"/>
            <w:u w:val="single"/>
          </w:rPr>
          <w:t>Think Feel Care</w:t>
        </w:r>
      </w:hyperlink>
      <w:r w:rsidRPr="00940726">
        <w:rPr>
          <w:rFonts w:ascii="Arial" w:eastAsia="Times New Roman" w:hAnsi="Arial" w:cs="Arial"/>
          <w:color w:val="000000"/>
        </w:rPr>
        <w:t xml:space="preserve"> / </w:t>
      </w:r>
      <w:hyperlink r:id="rId15" w:history="1">
        <w:proofErr w:type="spellStart"/>
        <w:r w:rsidRPr="00940726">
          <w:rPr>
            <w:rFonts w:ascii="Arial" w:eastAsia="Times New Roman" w:hAnsi="Arial" w:cs="Arial"/>
            <w:color w:val="1155CC"/>
            <w:u w:val="single"/>
          </w:rPr>
          <w:t>Pensar</w:t>
        </w:r>
        <w:proofErr w:type="spellEnd"/>
        <w:r w:rsidRPr="00940726">
          <w:rPr>
            <w:rFonts w:ascii="Arial" w:eastAsia="Times New Roman" w:hAnsi="Arial" w:cs="Arial"/>
            <w:color w:val="1155CC"/>
            <w:u w:val="single"/>
          </w:rPr>
          <w:t xml:space="preserve"> </w:t>
        </w:r>
        <w:proofErr w:type="spellStart"/>
        <w:r w:rsidRPr="00940726">
          <w:rPr>
            <w:rFonts w:ascii="Arial" w:eastAsia="Times New Roman" w:hAnsi="Arial" w:cs="Arial"/>
            <w:color w:val="1155CC"/>
            <w:u w:val="single"/>
          </w:rPr>
          <w:t>Sentir</w:t>
        </w:r>
        <w:proofErr w:type="spellEnd"/>
        <w:r w:rsidRPr="00940726">
          <w:rPr>
            <w:rFonts w:ascii="Arial" w:eastAsia="Times New Roman" w:hAnsi="Arial" w:cs="Arial"/>
            <w:color w:val="1155CC"/>
            <w:u w:val="single"/>
          </w:rPr>
          <w:t xml:space="preserve"> </w:t>
        </w:r>
        <w:proofErr w:type="spellStart"/>
        <w:r w:rsidRPr="00940726">
          <w:rPr>
            <w:rFonts w:ascii="Arial" w:eastAsia="Times New Roman" w:hAnsi="Arial" w:cs="Arial"/>
            <w:color w:val="1155CC"/>
            <w:u w:val="single"/>
          </w:rPr>
          <w:t>Preocuparse</w:t>
        </w:r>
        <w:proofErr w:type="spellEnd"/>
      </w:hyperlink>
    </w:p>
    <w:p w:rsidR="00940726" w:rsidRPr="00940726" w:rsidRDefault="00940726" w:rsidP="00940726">
      <w:pPr>
        <w:numPr>
          <w:ilvl w:val="2"/>
          <w:numId w:val="4"/>
        </w:numPr>
        <w:textAlignment w:val="baseline"/>
        <w:rPr>
          <w:rFonts w:ascii="Arial" w:eastAsia="Times New Roman" w:hAnsi="Arial" w:cs="Arial"/>
          <w:color w:val="000000"/>
        </w:rPr>
      </w:pPr>
      <w:hyperlink r:id="rId16" w:history="1">
        <w:r w:rsidRPr="00940726">
          <w:rPr>
            <w:rFonts w:ascii="Arial" w:eastAsia="Times New Roman" w:hAnsi="Arial" w:cs="Arial"/>
            <w:color w:val="1155CC"/>
            <w:u w:val="single"/>
          </w:rPr>
          <w:t>Beginning Middle End</w:t>
        </w:r>
      </w:hyperlink>
    </w:p>
    <w:p w:rsidR="00940726" w:rsidRPr="00940726" w:rsidRDefault="00940726" w:rsidP="00940726">
      <w:pPr>
        <w:numPr>
          <w:ilvl w:val="2"/>
          <w:numId w:val="4"/>
        </w:numPr>
        <w:textAlignment w:val="baseline"/>
        <w:rPr>
          <w:rFonts w:ascii="Arial" w:eastAsia="Times New Roman" w:hAnsi="Arial" w:cs="Arial"/>
          <w:color w:val="000000"/>
        </w:rPr>
      </w:pPr>
      <w:hyperlink r:id="rId17" w:history="1">
        <w:r w:rsidRPr="00940726">
          <w:rPr>
            <w:rFonts w:ascii="Arial" w:eastAsia="Times New Roman" w:hAnsi="Arial" w:cs="Arial"/>
            <w:color w:val="1155CC"/>
            <w:u w:val="single"/>
          </w:rPr>
          <w:t>Circle of Viewpoints</w:t>
        </w:r>
      </w:hyperlink>
      <w:r w:rsidRPr="00940726">
        <w:rPr>
          <w:rFonts w:ascii="Arial" w:eastAsia="Times New Roman" w:hAnsi="Arial" w:cs="Arial"/>
          <w:color w:val="000000"/>
        </w:rPr>
        <w:t xml:space="preserve"> / </w:t>
      </w:r>
      <w:hyperlink r:id="rId18" w:history="1">
        <w:proofErr w:type="spellStart"/>
        <w:r w:rsidRPr="00940726">
          <w:rPr>
            <w:rFonts w:ascii="Arial" w:eastAsia="Times New Roman" w:hAnsi="Arial" w:cs="Arial"/>
            <w:color w:val="1155CC"/>
            <w:u w:val="single"/>
          </w:rPr>
          <w:t>Círculo</w:t>
        </w:r>
        <w:proofErr w:type="spellEnd"/>
        <w:r w:rsidRPr="00940726">
          <w:rPr>
            <w:rFonts w:ascii="Arial" w:eastAsia="Times New Roman" w:hAnsi="Arial" w:cs="Arial"/>
            <w:color w:val="1155CC"/>
            <w:u w:val="single"/>
          </w:rPr>
          <w:t xml:space="preserve"> de </w:t>
        </w:r>
        <w:proofErr w:type="spellStart"/>
        <w:r w:rsidRPr="00940726">
          <w:rPr>
            <w:rFonts w:ascii="Arial" w:eastAsia="Times New Roman" w:hAnsi="Arial" w:cs="Arial"/>
            <w:color w:val="1155CC"/>
            <w:u w:val="single"/>
          </w:rPr>
          <w:t>Puntos</w:t>
        </w:r>
        <w:proofErr w:type="spellEnd"/>
        <w:r w:rsidRPr="00940726">
          <w:rPr>
            <w:rFonts w:ascii="Arial" w:eastAsia="Times New Roman" w:hAnsi="Arial" w:cs="Arial"/>
            <w:color w:val="1155CC"/>
            <w:u w:val="single"/>
          </w:rPr>
          <w:t xml:space="preserve"> de Vistas</w:t>
        </w:r>
      </w:hyperlink>
    </w:p>
    <w:p w:rsidR="00940726" w:rsidRPr="00940726" w:rsidRDefault="00940726" w:rsidP="00940726">
      <w:pPr>
        <w:numPr>
          <w:ilvl w:val="0"/>
          <w:numId w:val="4"/>
        </w:numPr>
        <w:textAlignment w:val="baseline"/>
        <w:rPr>
          <w:rFonts w:ascii="Arial" w:eastAsia="Times New Roman" w:hAnsi="Arial" w:cs="Arial"/>
          <w:color w:val="000000"/>
        </w:rPr>
      </w:pPr>
      <w:proofErr w:type="spellStart"/>
      <w:r w:rsidRPr="00940726">
        <w:rPr>
          <w:rFonts w:ascii="Arial" w:eastAsia="Times New Roman" w:hAnsi="Arial" w:cs="Arial"/>
          <w:color w:val="000000"/>
          <w:u w:val="single"/>
        </w:rPr>
        <w:t>Tamalada</w:t>
      </w:r>
      <w:proofErr w:type="spellEnd"/>
      <w:r w:rsidRPr="00940726">
        <w:rPr>
          <w:rFonts w:ascii="Arial" w:eastAsia="Times New Roman" w:hAnsi="Arial" w:cs="Arial"/>
          <w:color w:val="000000"/>
        </w:rPr>
        <w:t xml:space="preserve"> poem by David Bowles (from </w:t>
      </w:r>
      <w:r w:rsidRPr="00940726">
        <w:rPr>
          <w:rFonts w:ascii="Arial" w:eastAsia="Times New Roman" w:hAnsi="Arial" w:cs="Arial"/>
          <w:color w:val="000000"/>
          <w:u w:val="single"/>
        </w:rPr>
        <w:t xml:space="preserve">They Call Me </w:t>
      </w:r>
      <w:proofErr w:type="spellStart"/>
      <w:r w:rsidRPr="00940726">
        <w:rPr>
          <w:rFonts w:ascii="Arial" w:eastAsia="Times New Roman" w:hAnsi="Arial" w:cs="Arial"/>
          <w:color w:val="000000"/>
          <w:u w:val="single"/>
        </w:rPr>
        <w:t>Güero</w:t>
      </w:r>
      <w:proofErr w:type="spellEnd"/>
      <w:r w:rsidRPr="00940726">
        <w:rPr>
          <w:rFonts w:ascii="Arial" w:eastAsia="Times New Roman" w:hAnsi="Arial" w:cs="Arial"/>
          <w:color w:val="000000"/>
        </w:rPr>
        <w:t>)</w:t>
      </w:r>
    </w:p>
    <w:p w:rsidR="00940726" w:rsidRPr="00940726" w:rsidRDefault="00940726" w:rsidP="00940726">
      <w:pPr>
        <w:numPr>
          <w:ilvl w:val="0"/>
          <w:numId w:val="4"/>
        </w:numPr>
        <w:textAlignment w:val="baseline"/>
        <w:rPr>
          <w:rFonts w:ascii="Arial" w:eastAsia="Times New Roman" w:hAnsi="Arial" w:cs="Arial"/>
          <w:color w:val="000000"/>
        </w:rPr>
      </w:pPr>
      <w:hyperlink r:id="rId19" w:history="1">
        <w:r w:rsidRPr="00940726">
          <w:rPr>
            <w:rFonts w:ascii="Arial" w:eastAsia="Times New Roman" w:hAnsi="Arial" w:cs="Arial"/>
            <w:color w:val="1155CC"/>
            <w:u w:val="single"/>
          </w:rPr>
          <w:t>Tamales a Christmastime Tradition CBS Sunday Morning</w:t>
        </w:r>
      </w:hyperlink>
      <w:r w:rsidRPr="00940726">
        <w:rPr>
          <w:rFonts w:ascii="Arial" w:eastAsia="Times New Roman" w:hAnsi="Arial" w:cs="Arial"/>
          <w:color w:val="000000"/>
        </w:rPr>
        <w:t> </w:t>
      </w:r>
    </w:p>
    <w:p w:rsidR="00940726" w:rsidRPr="00940726" w:rsidRDefault="00940726" w:rsidP="00940726">
      <w:pPr>
        <w:numPr>
          <w:ilvl w:val="1"/>
          <w:numId w:val="4"/>
        </w:numPr>
        <w:textAlignment w:val="baseline"/>
        <w:rPr>
          <w:rFonts w:ascii="Arial" w:eastAsia="Times New Roman" w:hAnsi="Arial" w:cs="Arial"/>
          <w:color w:val="000000"/>
        </w:rPr>
      </w:pPr>
      <w:r w:rsidRPr="00940726">
        <w:rPr>
          <w:rFonts w:ascii="Arial" w:eastAsia="Times New Roman" w:hAnsi="Arial" w:cs="Arial"/>
          <w:color w:val="000000"/>
          <w:u w:val="single"/>
        </w:rPr>
        <w:t>PBS Meaning of Food</w:t>
      </w:r>
      <w:r w:rsidRPr="00940726">
        <w:rPr>
          <w:rFonts w:ascii="Arial" w:eastAsia="Times New Roman" w:hAnsi="Arial" w:cs="Arial"/>
          <w:color w:val="000000"/>
        </w:rPr>
        <w:t xml:space="preserve"> </w:t>
      </w:r>
      <w:proofErr w:type="spellStart"/>
      <w:r w:rsidRPr="00940726">
        <w:rPr>
          <w:rFonts w:ascii="Arial" w:eastAsia="Times New Roman" w:hAnsi="Arial" w:cs="Arial"/>
          <w:color w:val="000000"/>
        </w:rPr>
        <w:t>Tamalada</w:t>
      </w:r>
      <w:proofErr w:type="spellEnd"/>
      <w:r w:rsidRPr="00940726">
        <w:rPr>
          <w:rFonts w:ascii="Arial" w:eastAsia="Times New Roman" w:hAnsi="Arial" w:cs="Arial"/>
          <w:color w:val="000000"/>
        </w:rPr>
        <w:t xml:space="preserve"> segment </w:t>
      </w:r>
      <w:r w:rsidRPr="00940726">
        <w:rPr>
          <w:rFonts w:ascii="Arial" w:eastAsia="Times New Roman" w:hAnsi="Arial" w:cs="Arial"/>
          <w:i/>
          <w:iCs/>
          <w:color w:val="000000"/>
        </w:rPr>
        <w:t>(this is a great clip, it delves deeper into cultural significance, but it’s only available on DVD)</w:t>
      </w:r>
    </w:p>
    <w:p w:rsidR="00940726" w:rsidRPr="00940726" w:rsidRDefault="00940726" w:rsidP="00940726">
      <w:pPr>
        <w:numPr>
          <w:ilvl w:val="0"/>
          <w:numId w:val="4"/>
        </w:numPr>
        <w:textAlignment w:val="baseline"/>
        <w:rPr>
          <w:rFonts w:ascii="Arial" w:eastAsia="Times New Roman" w:hAnsi="Arial" w:cs="Arial"/>
          <w:color w:val="000000"/>
        </w:rPr>
      </w:pPr>
      <w:hyperlink r:id="rId20" w:history="1">
        <w:r w:rsidRPr="00940726">
          <w:rPr>
            <w:rFonts w:ascii="Arial" w:eastAsia="Times New Roman" w:hAnsi="Arial" w:cs="Arial"/>
            <w:color w:val="1155CC"/>
            <w:u w:val="single"/>
          </w:rPr>
          <w:t>The $1 Tamale Queen of New York</w:t>
        </w:r>
      </w:hyperlink>
      <w:r w:rsidRPr="00940726">
        <w:rPr>
          <w:rFonts w:ascii="Arial" w:eastAsia="Times New Roman" w:hAnsi="Arial" w:cs="Arial"/>
          <w:color w:val="000000"/>
        </w:rPr>
        <w:t xml:space="preserve"> video clip</w:t>
      </w:r>
    </w:p>
    <w:p w:rsidR="00940726" w:rsidRPr="00940726" w:rsidRDefault="00940726" w:rsidP="00940726">
      <w:pPr>
        <w:numPr>
          <w:ilvl w:val="0"/>
          <w:numId w:val="4"/>
        </w:numPr>
        <w:textAlignment w:val="baseline"/>
        <w:rPr>
          <w:rFonts w:ascii="Arial" w:eastAsia="Times New Roman" w:hAnsi="Arial" w:cs="Arial"/>
          <w:color w:val="000000"/>
        </w:rPr>
      </w:pPr>
      <w:hyperlink r:id="rId21" w:history="1">
        <w:r w:rsidRPr="00940726">
          <w:rPr>
            <w:rFonts w:ascii="Arial" w:eastAsia="Times New Roman" w:hAnsi="Arial" w:cs="Arial"/>
            <w:color w:val="1155CC"/>
            <w:u w:val="single"/>
          </w:rPr>
          <w:t>Project Directions</w:t>
        </w:r>
      </w:hyperlink>
    </w:p>
    <w:p w:rsidR="00940726" w:rsidRPr="00940726" w:rsidRDefault="00940726" w:rsidP="00940726">
      <w:pPr>
        <w:rPr>
          <w:rFonts w:ascii="Times New Roman" w:eastAsia="Times New Roman" w:hAnsi="Times New Roman" w:cs="Times New Roman"/>
          <w:sz w:val="24"/>
          <w:szCs w:val="24"/>
        </w:rPr>
      </w:pPr>
    </w:p>
    <w:p w:rsidR="00940726" w:rsidRPr="00940726" w:rsidRDefault="00940726" w:rsidP="00940726">
      <w:pPr>
        <w:rPr>
          <w:rFonts w:ascii="Times New Roman" w:eastAsia="Times New Roman" w:hAnsi="Times New Roman" w:cs="Times New Roman"/>
          <w:sz w:val="24"/>
          <w:szCs w:val="24"/>
        </w:rPr>
      </w:pPr>
      <w:r w:rsidRPr="00940726">
        <w:rPr>
          <w:rFonts w:ascii="Arial" w:eastAsia="Times New Roman" w:hAnsi="Arial" w:cs="Arial"/>
          <w:b/>
          <w:bCs/>
          <w:color w:val="000000"/>
          <w:sz w:val="28"/>
          <w:szCs w:val="28"/>
        </w:rPr>
        <w:t>Instructional and Lesson Activities (Engage, Explore, Explain)</w:t>
      </w:r>
    </w:p>
    <w:p w:rsidR="00940726" w:rsidRPr="00940726" w:rsidRDefault="00940726" w:rsidP="00940726">
      <w:pPr>
        <w:numPr>
          <w:ilvl w:val="0"/>
          <w:numId w:val="5"/>
        </w:numPr>
        <w:textAlignment w:val="baseline"/>
        <w:rPr>
          <w:rFonts w:ascii="Arial" w:eastAsia="Times New Roman" w:hAnsi="Arial" w:cs="Arial"/>
          <w:b/>
          <w:bCs/>
          <w:color w:val="000000"/>
        </w:rPr>
      </w:pPr>
      <w:r w:rsidRPr="00940726">
        <w:rPr>
          <w:rFonts w:ascii="Arial" w:eastAsia="Times New Roman" w:hAnsi="Arial" w:cs="Arial"/>
          <w:b/>
          <w:bCs/>
          <w:color w:val="000000"/>
        </w:rPr>
        <w:t>Day 1:</w:t>
      </w:r>
    </w:p>
    <w:p w:rsidR="00940726" w:rsidRPr="00940726" w:rsidRDefault="00940726" w:rsidP="00940726">
      <w:pPr>
        <w:numPr>
          <w:ilvl w:val="1"/>
          <w:numId w:val="5"/>
        </w:numPr>
        <w:textAlignment w:val="baseline"/>
        <w:rPr>
          <w:rFonts w:ascii="Arial" w:eastAsia="Times New Roman" w:hAnsi="Arial" w:cs="Arial"/>
          <w:color w:val="000000"/>
        </w:rPr>
      </w:pPr>
      <w:r w:rsidRPr="00940726">
        <w:rPr>
          <w:rFonts w:ascii="Arial" w:eastAsia="Times New Roman" w:hAnsi="Arial" w:cs="Arial"/>
          <w:b/>
          <w:bCs/>
          <w:color w:val="000000"/>
        </w:rPr>
        <w:t>Engage Activity:</w:t>
      </w:r>
      <w:r w:rsidRPr="00940726">
        <w:rPr>
          <w:rFonts w:ascii="Arial" w:eastAsia="Times New Roman" w:hAnsi="Arial" w:cs="Arial"/>
          <w:color w:val="000000"/>
        </w:rPr>
        <w:t xml:space="preserve"> Is It Food? Walking Barometer (adapted from Facing History and Ourselves) along with class discussion to introduce the idea of </w:t>
      </w:r>
      <w:proofErr w:type="spellStart"/>
      <w:r w:rsidRPr="00940726">
        <w:rPr>
          <w:rFonts w:ascii="Arial" w:eastAsia="Times New Roman" w:hAnsi="Arial" w:cs="Arial"/>
          <w:color w:val="000000"/>
        </w:rPr>
        <w:t>foodways</w:t>
      </w:r>
      <w:proofErr w:type="spellEnd"/>
      <w:r w:rsidRPr="00940726">
        <w:rPr>
          <w:rFonts w:ascii="Arial" w:eastAsia="Times New Roman" w:hAnsi="Arial" w:cs="Arial"/>
          <w:color w:val="000000"/>
        </w:rPr>
        <w:t>.</w:t>
      </w:r>
    </w:p>
    <w:p w:rsidR="00940726" w:rsidRPr="00940726" w:rsidRDefault="00940726" w:rsidP="00940726">
      <w:pPr>
        <w:numPr>
          <w:ilvl w:val="1"/>
          <w:numId w:val="5"/>
        </w:numPr>
        <w:textAlignment w:val="baseline"/>
        <w:rPr>
          <w:rFonts w:ascii="Arial" w:eastAsia="Times New Roman" w:hAnsi="Arial" w:cs="Arial"/>
          <w:color w:val="000000"/>
        </w:rPr>
      </w:pPr>
      <w:r w:rsidRPr="00940726">
        <w:rPr>
          <w:rFonts w:ascii="Arial" w:eastAsia="Times New Roman" w:hAnsi="Arial" w:cs="Arial"/>
          <w:b/>
          <w:bCs/>
          <w:color w:val="000000"/>
        </w:rPr>
        <w:t>Explore Activity:</w:t>
      </w:r>
      <w:r w:rsidRPr="00940726">
        <w:rPr>
          <w:rFonts w:ascii="Arial" w:eastAsia="Times New Roman" w:hAnsi="Arial" w:cs="Arial"/>
          <w:color w:val="000000"/>
        </w:rPr>
        <w:t xml:space="preserve"> Video clip: </w:t>
      </w:r>
      <w:r w:rsidRPr="00940726">
        <w:rPr>
          <w:rFonts w:ascii="Arial" w:eastAsia="Times New Roman" w:hAnsi="Arial" w:cs="Arial"/>
          <w:color w:val="000000"/>
          <w:u w:val="single"/>
        </w:rPr>
        <w:t>Truly Texas Mexican</w:t>
      </w:r>
      <w:r w:rsidRPr="00940726">
        <w:rPr>
          <w:rFonts w:ascii="Arial" w:eastAsia="Times New Roman" w:hAnsi="Arial" w:cs="Arial"/>
          <w:color w:val="000000"/>
        </w:rPr>
        <w:t xml:space="preserve">, with class discussion between video clips, accompanied by a graphic organizer for notes. The focus is to introduce students to </w:t>
      </w:r>
      <w:proofErr w:type="spellStart"/>
      <w:r w:rsidRPr="00940726">
        <w:rPr>
          <w:rFonts w:ascii="Arial" w:eastAsia="Times New Roman" w:hAnsi="Arial" w:cs="Arial"/>
          <w:color w:val="000000"/>
        </w:rPr>
        <w:t>foodways</w:t>
      </w:r>
      <w:proofErr w:type="spellEnd"/>
      <w:r w:rsidRPr="00940726">
        <w:rPr>
          <w:rFonts w:ascii="Arial" w:eastAsia="Times New Roman" w:hAnsi="Arial" w:cs="Arial"/>
          <w:color w:val="000000"/>
        </w:rPr>
        <w:t xml:space="preserve"> and make them aware of the culture they </w:t>
      </w:r>
      <w:proofErr w:type="gramStart"/>
      <w:r w:rsidRPr="00940726">
        <w:rPr>
          <w:rFonts w:ascii="Arial" w:eastAsia="Times New Roman" w:hAnsi="Arial" w:cs="Arial"/>
          <w:color w:val="000000"/>
        </w:rPr>
        <w:t>are surrounded</w:t>
      </w:r>
      <w:proofErr w:type="gramEnd"/>
      <w:r w:rsidRPr="00940726">
        <w:rPr>
          <w:rFonts w:ascii="Arial" w:eastAsia="Times New Roman" w:hAnsi="Arial" w:cs="Arial"/>
          <w:color w:val="000000"/>
        </w:rPr>
        <w:t xml:space="preserve"> by in Texas.</w:t>
      </w:r>
    </w:p>
    <w:p w:rsidR="00940726" w:rsidRPr="00940726" w:rsidRDefault="00940726" w:rsidP="00940726">
      <w:pPr>
        <w:numPr>
          <w:ilvl w:val="2"/>
          <w:numId w:val="5"/>
        </w:numPr>
        <w:textAlignment w:val="baseline"/>
        <w:rPr>
          <w:rFonts w:ascii="Arial" w:eastAsia="Times New Roman" w:hAnsi="Arial" w:cs="Arial"/>
          <w:color w:val="000000"/>
        </w:rPr>
      </w:pPr>
      <w:r w:rsidRPr="00940726">
        <w:rPr>
          <w:rFonts w:ascii="Arial" w:eastAsia="Times New Roman" w:hAnsi="Arial" w:cs="Arial"/>
          <w:color w:val="000000"/>
        </w:rPr>
        <w:t>Introduction (</w:t>
      </w:r>
      <w:proofErr w:type="spellStart"/>
      <w:r w:rsidRPr="00940726">
        <w:rPr>
          <w:rFonts w:ascii="Arial" w:eastAsia="Times New Roman" w:hAnsi="Arial" w:cs="Arial"/>
          <w:color w:val="000000"/>
        </w:rPr>
        <w:t>Molcajete</w:t>
      </w:r>
      <w:proofErr w:type="spellEnd"/>
      <w:r w:rsidRPr="00940726">
        <w:rPr>
          <w:rFonts w:ascii="Arial" w:eastAsia="Times New Roman" w:hAnsi="Arial" w:cs="Arial"/>
          <w:color w:val="000000"/>
        </w:rPr>
        <w:t xml:space="preserve"> / Tex-Mex / Chili Queens of San Antonio, TX) [1:50-8:10]</w:t>
      </w:r>
    </w:p>
    <w:p w:rsidR="00940726" w:rsidRPr="00940726" w:rsidRDefault="00940726" w:rsidP="00940726">
      <w:pPr>
        <w:numPr>
          <w:ilvl w:val="2"/>
          <w:numId w:val="5"/>
        </w:numPr>
        <w:textAlignment w:val="baseline"/>
        <w:rPr>
          <w:rFonts w:ascii="Arial" w:eastAsia="Times New Roman" w:hAnsi="Arial" w:cs="Arial"/>
          <w:color w:val="000000"/>
        </w:rPr>
      </w:pPr>
      <w:r w:rsidRPr="00940726">
        <w:rPr>
          <w:rFonts w:ascii="Arial" w:eastAsia="Times New Roman" w:hAnsi="Arial" w:cs="Arial"/>
          <w:color w:val="000000"/>
        </w:rPr>
        <w:t>Celeste de Luna</w:t>
      </w:r>
      <w:r w:rsidRPr="00940726">
        <w:rPr>
          <w:rFonts w:ascii="Arial" w:eastAsia="Times New Roman" w:hAnsi="Arial" w:cs="Arial"/>
          <w:i/>
          <w:iCs/>
          <w:color w:val="000000"/>
        </w:rPr>
        <w:t xml:space="preserve"> [Artist-Activist] </w:t>
      </w:r>
      <w:r w:rsidRPr="00940726">
        <w:rPr>
          <w:rFonts w:ascii="Arial" w:eastAsia="Times New Roman" w:hAnsi="Arial" w:cs="Arial"/>
          <w:color w:val="000000"/>
        </w:rPr>
        <w:t>in Harlingen, TX [22:44-37:46/53:57-57:58] </w:t>
      </w:r>
    </w:p>
    <w:p w:rsidR="00940726" w:rsidRPr="00940726" w:rsidRDefault="00940726" w:rsidP="00940726">
      <w:pPr>
        <w:numPr>
          <w:ilvl w:val="2"/>
          <w:numId w:val="5"/>
        </w:numPr>
        <w:textAlignment w:val="baseline"/>
        <w:rPr>
          <w:rFonts w:ascii="Arial" w:eastAsia="Times New Roman" w:hAnsi="Arial" w:cs="Arial"/>
          <w:color w:val="000000"/>
        </w:rPr>
      </w:pPr>
      <w:r w:rsidRPr="00940726">
        <w:rPr>
          <w:rFonts w:ascii="Arial" w:eastAsia="Times New Roman" w:hAnsi="Arial" w:cs="Arial"/>
          <w:color w:val="000000"/>
        </w:rPr>
        <w:t>Coahuila [51:45-53:57]</w:t>
      </w:r>
    </w:p>
    <w:p w:rsidR="00940726" w:rsidRPr="00940726" w:rsidRDefault="00940726" w:rsidP="00940726">
      <w:pPr>
        <w:numPr>
          <w:ilvl w:val="2"/>
          <w:numId w:val="5"/>
        </w:numPr>
        <w:textAlignment w:val="baseline"/>
        <w:rPr>
          <w:rFonts w:ascii="Arial" w:eastAsia="Times New Roman" w:hAnsi="Arial" w:cs="Arial"/>
          <w:color w:val="000000"/>
        </w:rPr>
      </w:pPr>
      <w:r w:rsidRPr="00940726">
        <w:rPr>
          <w:rFonts w:ascii="Arial" w:eastAsia="Times New Roman" w:hAnsi="Arial" w:cs="Arial"/>
          <w:color w:val="000000"/>
        </w:rPr>
        <w:t>Conclusion [1:22:18-1:26:00]</w:t>
      </w:r>
    </w:p>
    <w:p w:rsidR="00940726" w:rsidRPr="00940726" w:rsidRDefault="00940726" w:rsidP="00940726">
      <w:pPr>
        <w:numPr>
          <w:ilvl w:val="1"/>
          <w:numId w:val="5"/>
        </w:numPr>
        <w:textAlignment w:val="baseline"/>
        <w:rPr>
          <w:rFonts w:ascii="Arial" w:eastAsia="Times New Roman" w:hAnsi="Arial" w:cs="Arial"/>
          <w:b/>
          <w:bCs/>
          <w:color w:val="000000"/>
        </w:rPr>
      </w:pPr>
      <w:r w:rsidRPr="00940726">
        <w:rPr>
          <w:rFonts w:ascii="Arial" w:eastAsia="Times New Roman" w:hAnsi="Arial" w:cs="Arial"/>
          <w:color w:val="000000"/>
        </w:rPr>
        <w:t xml:space="preserve">Explain Activity: Journal Entry: processing first day of looking at </w:t>
      </w:r>
      <w:proofErr w:type="spellStart"/>
      <w:r w:rsidRPr="00940726">
        <w:rPr>
          <w:rFonts w:ascii="Arial" w:eastAsia="Times New Roman" w:hAnsi="Arial" w:cs="Arial"/>
          <w:color w:val="000000"/>
        </w:rPr>
        <w:t>foodways</w:t>
      </w:r>
      <w:proofErr w:type="spellEnd"/>
      <w:r w:rsidRPr="00940726">
        <w:rPr>
          <w:rFonts w:ascii="Arial" w:eastAsia="Times New Roman" w:hAnsi="Arial" w:cs="Arial"/>
          <w:color w:val="000000"/>
        </w:rPr>
        <w:t xml:space="preserve"> </w:t>
      </w:r>
      <w:proofErr w:type="gramStart"/>
      <w:r w:rsidRPr="00940726">
        <w:rPr>
          <w:rFonts w:ascii="Arial" w:eastAsia="Times New Roman" w:hAnsi="Arial" w:cs="Arial"/>
          <w:color w:val="000000"/>
        </w:rPr>
        <w:t>to better</w:t>
      </w:r>
      <w:proofErr w:type="gramEnd"/>
      <w:r w:rsidRPr="00940726">
        <w:rPr>
          <w:rFonts w:ascii="Arial" w:eastAsia="Times New Roman" w:hAnsi="Arial" w:cs="Arial"/>
          <w:color w:val="000000"/>
        </w:rPr>
        <w:t xml:space="preserve"> understand cultural identity through </w:t>
      </w:r>
      <w:proofErr w:type="spellStart"/>
      <w:r w:rsidRPr="00940726">
        <w:rPr>
          <w:rFonts w:ascii="Arial" w:eastAsia="Times New Roman" w:hAnsi="Arial" w:cs="Arial"/>
          <w:color w:val="000000"/>
        </w:rPr>
        <w:t>foodways</w:t>
      </w:r>
      <w:proofErr w:type="spellEnd"/>
      <w:r w:rsidRPr="00940726">
        <w:rPr>
          <w:rFonts w:ascii="Arial" w:eastAsia="Times New Roman" w:hAnsi="Arial" w:cs="Arial"/>
          <w:color w:val="000000"/>
        </w:rPr>
        <w:t>.</w:t>
      </w:r>
    </w:p>
    <w:p w:rsidR="00940726" w:rsidRPr="00940726" w:rsidRDefault="00940726" w:rsidP="00940726">
      <w:pPr>
        <w:numPr>
          <w:ilvl w:val="0"/>
          <w:numId w:val="5"/>
        </w:numPr>
        <w:textAlignment w:val="baseline"/>
        <w:rPr>
          <w:rFonts w:ascii="Arial" w:eastAsia="Times New Roman" w:hAnsi="Arial" w:cs="Arial"/>
          <w:b/>
          <w:bCs/>
          <w:color w:val="000000"/>
        </w:rPr>
      </w:pPr>
      <w:r w:rsidRPr="00940726">
        <w:rPr>
          <w:rFonts w:ascii="Arial" w:eastAsia="Times New Roman" w:hAnsi="Arial" w:cs="Arial"/>
          <w:b/>
          <w:bCs/>
          <w:color w:val="000000"/>
        </w:rPr>
        <w:t>Day 2</w:t>
      </w:r>
    </w:p>
    <w:p w:rsidR="00940726" w:rsidRPr="00940726" w:rsidRDefault="00940726" w:rsidP="00940726">
      <w:pPr>
        <w:numPr>
          <w:ilvl w:val="1"/>
          <w:numId w:val="5"/>
        </w:numPr>
        <w:textAlignment w:val="baseline"/>
        <w:rPr>
          <w:rFonts w:ascii="Arial" w:eastAsia="Times New Roman" w:hAnsi="Arial" w:cs="Arial"/>
          <w:color w:val="000000"/>
        </w:rPr>
      </w:pPr>
      <w:r w:rsidRPr="00940726">
        <w:rPr>
          <w:rFonts w:ascii="Arial" w:eastAsia="Times New Roman" w:hAnsi="Arial" w:cs="Arial"/>
          <w:b/>
          <w:bCs/>
          <w:color w:val="000000"/>
        </w:rPr>
        <w:t xml:space="preserve">Engage Activity: </w:t>
      </w:r>
      <w:r w:rsidRPr="00940726">
        <w:rPr>
          <w:rFonts w:ascii="Arial" w:eastAsia="Times New Roman" w:hAnsi="Arial" w:cs="Arial"/>
          <w:color w:val="000000"/>
        </w:rPr>
        <w:t xml:space="preserve">Analysis of artwork from the children’s book </w:t>
      </w:r>
      <w:r w:rsidRPr="00940726">
        <w:rPr>
          <w:rFonts w:ascii="Arial" w:eastAsia="Times New Roman" w:hAnsi="Arial" w:cs="Arial"/>
          <w:color w:val="000000"/>
          <w:u w:val="single"/>
        </w:rPr>
        <w:t>Family Pictures</w:t>
      </w:r>
      <w:r w:rsidRPr="00940726">
        <w:rPr>
          <w:rFonts w:ascii="Arial" w:eastAsia="Times New Roman" w:hAnsi="Arial" w:cs="Arial"/>
          <w:color w:val="000000"/>
        </w:rPr>
        <w:t xml:space="preserve"> by Carmen Lomas Garza, utilizing Project Zero format(s). Note that I will have students analyze the image from their prior knowledge first, then include the accompanying text (English/Spanish) provided in the book for students to adjust/confirm/expand their initial understanding of the artwork.</w:t>
      </w:r>
    </w:p>
    <w:p w:rsidR="00940726" w:rsidRPr="00940726" w:rsidRDefault="00940726" w:rsidP="00940726">
      <w:pPr>
        <w:numPr>
          <w:ilvl w:val="2"/>
          <w:numId w:val="5"/>
        </w:numPr>
        <w:textAlignment w:val="baseline"/>
        <w:rPr>
          <w:rFonts w:ascii="Arial" w:eastAsia="Times New Roman" w:hAnsi="Arial" w:cs="Arial"/>
          <w:color w:val="000000"/>
        </w:rPr>
      </w:pPr>
      <w:r w:rsidRPr="00940726">
        <w:rPr>
          <w:rFonts w:ascii="Arial" w:eastAsia="Times New Roman" w:hAnsi="Arial" w:cs="Arial"/>
          <w:color w:val="000000"/>
        </w:rPr>
        <w:t xml:space="preserve">Large group: Analyze </w:t>
      </w:r>
      <w:proofErr w:type="spellStart"/>
      <w:r w:rsidRPr="00940726">
        <w:rPr>
          <w:rFonts w:ascii="Arial" w:eastAsia="Times New Roman" w:hAnsi="Arial" w:cs="Arial"/>
          <w:color w:val="000000"/>
          <w:u w:val="single"/>
        </w:rPr>
        <w:t>Tamalada</w:t>
      </w:r>
      <w:proofErr w:type="spellEnd"/>
      <w:r w:rsidRPr="00940726">
        <w:rPr>
          <w:rFonts w:ascii="Arial" w:eastAsia="Times New Roman" w:hAnsi="Arial" w:cs="Arial"/>
          <w:color w:val="000000"/>
        </w:rPr>
        <w:t xml:space="preserve"> together</w:t>
      </w:r>
    </w:p>
    <w:p w:rsidR="00940726" w:rsidRPr="00940726" w:rsidRDefault="00940726" w:rsidP="00940726">
      <w:pPr>
        <w:numPr>
          <w:ilvl w:val="2"/>
          <w:numId w:val="5"/>
        </w:numPr>
        <w:textAlignment w:val="baseline"/>
        <w:rPr>
          <w:rFonts w:ascii="Arial" w:eastAsia="Times New Roman" w:hAnsi="Arial" w:cs="Arial"/>
          <w:color w:val="000000"/>
        </w:rPr>
      </w:pPr>
      <w:r w:rsidRPr="00940726">
        <w:rPr>
          <w:rFonts w:ascii="Arial" w:eastAsia="Times New Roman" w:hAnsi="Arial" w:cs="Arial"/>
          <w:color w:val="000000"/>
        </w:rPr>
        <w:t xml:space="preserve">Jigsaw additional artwork that focuses on </w:t>
      </w:r>
      <w:proofErr w:type="spellStart"/>
      <w:r w:rsidRPr="00940726">
        <w:rPr>
          <w:rFonts w:ascii="Arial" w:eastAsia="Times New Roman" w:hAnsi="Arial" w:cs="Arial"/>
          <w:color w:val="000000"/>
        </w:rPr>
        <w:t>foodways</w:t>
      </w:r>
      <w:proofErr w:type="spellEnd"/>
      <w:r w:rsidRPr="00940726">
        <w:rPr>
          <w:rFonts w:ascii="Arial" w:eastAsia="Times New Roman" w:hAnsi="Arial" w:cs="Arial"/>
          <w:color w:val="000000"/>
        </w:rPr>
        <w:t xml:space="preserve"> from the same book (</w:t>
      </w:r>
      <w:r w:rsidRPr="00940726">
        <w:rPr>
          <w:rFonts w:ascii="Arial" w:eastAsia="Times New Roman" w:hAnsi="Arial" w:cs="Arial"/>
          <w:i/>
          <w:iCs/>
          <w:color w:val="000000"/>
        </w:rPr>
        <w:t xml:space="preserve">The Fair in Reynosa, Oranges, For Dinner, Birthday Party, Cake Walk, Picking </w:t>
      </w:r>
      <w:proofErr w:type="spellStart"/>
      <w:r w:rsidRPr="00940726">
        <w:rPr>
          <w:rFonts w:ascii="Arial" w:eastAsia="Times New Roman" w:hAnsi="Arial" w:cs="Arial"/>
          <w:i/>
          <w:iCs/>
          <w:color w:val="000000"/>
        </w:rPr>
        <w:t>Nopal</w:t>
      </w:r>
      <w:proofErr w:type="spellEnd"/>
      <w:r w:rsidRPr="00940726">
        <w:rPr>
          <w:rFonts w:ascii="Arial" w:eastAsia="Times New Roman" w:hAnsi="Arial" w:cs="Arial"/>
          <w:i/>
          <w:iCs/>
          <w:color w:val="000000"/>
        </w:rPr>
        <w:t xml:space="preserve"> Cactus, Rabbit, Mary and Joseph Seeking Shelter at the Inn, Watermelon, </w:t>
      </w:r>
      <w:proofErr w:type="spellStart"/>
      <w:r w:rsidRPr="00940726">
        <w:rPr>
          <w:rFonts w:ascii="Arial" w:eastAsia="Times New Roman" w:hAnsi="Arial" w:cs="Arial"/>
          <w:i/>
          <w:iCs/>
          <w:color w:val="000000"/>
        </w:rPr>
        <w:t>Quinceañera</w:t>
      </w:r>
      <w:proofErr w:type="spellEnd"/>
      <w:r w:rsidRPr="00940726">
        <w:rPr>
          <w:rFonts w:ascii="Arial" w:eastAsia="Times New Roman" w:hAnsi="Arial" w:cs="Arial"/>
          <w:color w:val="000000"/>
        </w:rPr>
        <w:t>), followed by reporting back to the large group.</w:t>
      </w:r>
    </w:p>
    <w:p w:rsidR="00940726" w:rsidRPr="00940726" w:rsidRDefault="00940726" w:rsidP="00940726">
      <w:pPr>
        <w:numPr>
          <w:ilvl w:val="1"/>
          <w:numId w:val="5"/>
        </w:numPr>
        <w:textAlignment w:val="baseline"/>
        <w:rPr>
          <w:rFonts w:ascii="Arial" w:eastAsia="Times New Roman" w:hAnsi="Arial" w:cs="Arial"/>
          <w:color w:val="000000"/>
        </w:rPr>
      </w:pPr>
      <w:r w:rsidRPr="00940726">
        <w:rPr>
          <w:rFonts w:ascii="Arial" w:eastAsia="Times New Roman" w:hAnsi="Arial" w:cs="Arial"/>
          <w:b/>
          <w:bCs/>
          <w:color w:val="000000"/>
        </w:rPr>
        <w:t xml:space="preserve">Explore Activity: </w:t>
      </w:r>
      <w:r w:rsidRPr="00940726">
        <w:rPr>
          <w:rFonts w:ascii="Arial" w:eastAsia="Times New Roman" w:hAnsi="Arial" w:cs="Arial"/>
          <w:color w:val="000000"/>
        </w:rPr>
        <w:t xml:space="preserve">Overview of the expectations of their </w:t>
      </w:r>
      <w:proofErr w:type="spellStart"/>
      <w:r w:rsidRPr="00940726">
        <w:rPr>
          <w:rFonts w:ascii="Arial" w:eastAsia="Times New Roman" w:hAnsi="Arial" w:cs="Arial"/>
          <w:color w:val="000000"/>
        </w:rPr>
        <w:t>foodways</w:t>
      </w:r>
      <w:proofErr w:type="spellEnd"/>
      <w:r w:rsidRPr="00940726">
        <w:rPr>
          <w:rFonts w:ascii="Arial" w:eastAsia="Times New Roman" w:hAnsi="Arial" w:cs="Arial"/>
          <w:color w:val="000000"/>
        </w:rPr>
        <w:t xml:space="preserve"> project to allow students to get a </w:t>
      </w:r>
      <w:proofErr w:type="gramStart"/>
      <w:r w:rsidRPr="00940726">
        <w:rPr>
          <w:rFonts w:ascii="Arial" w:eastAsia="Times New Roman" w:hAnsi="Arial" w:cs="Arial"/>
          <w:color w:val="000000"/>
        </w:rPr>
        <w:t>jump start</w:t>
      </w:r>
      <w:proofErr w:type="gramEnd"/>
      <w:r w:rsidRPr="00940726">
        <w:rPr>
          <w:rFonts w:ascii="Arial" w:eastAsia="Times New Roman" w:hAnsi="Arial" w:cs="Arial"/>
          <w:color w:val="000000"/>
        </w:rPr>
        <w:t xml:space="preserve"> on interviewing and creative expression. Allow students time to create questions and </w:t>
      </w:r>
      <w:proofErr w:type="gramStart"/>
      <w:r w:rsidRPr="00940726">
        <w:rPr>
          <w:rFonts w:ascii="Arial" w:eastAsia="Times New Roman" w:hAnsi="Arial" w:cs="Arial"/>
          <w:color w:val="000000"/>
        </w:rPr>
        <w:t>plan out</w:t>
      </w:r>
      <w:proofErr w:type="gramEnd"/>
      <w:r w:rsidRPr="00940726">
        <w:rPr>
          <w:rFonts w:ascii="Arial" w:eastAsia="Times New Roman" w:hAnsi="Arial" w:cs="Arial"/>
          <w:color w:val="000000"/>
        </w:rPr>
        <w:t xml:space="preserve"> the interview portion of their project.</w:t>
      </w:r>
    </w:p>
    <w:p w:rsidR="00940726" w:rsidRPr="00940726" w:rsidRDefault="00940726" w:rsidP="00940726">
      <w:pPr>
        <w:numPr>
          <w:ilvl w:val="1"/>
          <w:numId w:val="5"/>
        </w:numPr>
        <w:textAlignment w:val="baseline"/>
        <w:rPr>
          <w:rFonts w:ascii="Arial" w:eastAsia="Times New Roman" w:hAnsi="Arial" w:cs="Arial"/>
          <w:color w:val="000000"/>
        </w:rPr>
      </w:pPr>
      <w:r w:rsidRPr="00940726">
        <w:rPr>
          <w:rFonts w:ascii="Arial" w:eastAsia="Times New Roman" w:hAnsi="Arial" w:cs="Arial"/>
          <w:b/>
          <w:bCs/>
          <w:color w:val="000000"/>
        </w:rPr>
        <w:t xml:space="preserve">Explain Activity: </w:t>
      </w:r>
      <w:r w:rsidRPr="00940726">
        <w:rPr>
          <w:rFonts w:ascii="Arial" w:eastAsia="Times New Roman" w:hAnsi="Arial" w:cs="Arial"/>
          <w:color w:val="000000"/>
        </w:rPr>
        <w:t>Journal writing on what they anticipate finding from their project, along with connections to the video clips and artwork they already explored</w:t>
      </w:r>
    </w:p>
    <w:p w:rsidR="00940726" w:rsidRPr="00940726" w:rsidRDefault="00940726" w:rsidP="00940726">
      <w:pPr>
        <w:numPr>
          <w:ilvl w:val="0"/>
          <w:numId w:val="5"/>
        </w:numPr>
        <w:textAlignment w:val="baseline"/>
        <w:rPr>
          <w:rFonts w:ascii="Arial" w:eastAsia="Times New Roman" w:hAnsi="Arial" w:cs="Arial"/>
          <w:b/>
          <w:bCs/>
          <w:color w:val="000000"/>
        </w:rPr>
      </w:pPr>
      <w:r w:rsidRPr="00940726">
        <w:rPr>
          <w:rFonts w:ascii="Arial" w:eastAsia="Times New Roman" w:hAnsi="Arial" w:cs="Arial"/>
          <w:b/>
          <w:bCs/>
          <w:color w:val="000000"/>
        </w:rPr>
        <w:t>Day 3:</w:t>
      </w:r>
    </w:p>
    <w:p w:rsidR="00940726" w:rsidRPr="00940726" w:rsidRDefault="00940726" w:rsidP="00940726">
      <w:pPr>
        <w:numPr>
          <w:ilvl w:val="1"/>
          <w:numId w:val="5"/>
        </w:numPr>
        <w:textAlignment w:val="baseline"/>
        <w:rPr>
          <w:rFonts w:ascii="Arial" w:eastAsia="Times New Roman" w:hAnsi="Arial" w:cs="Arial"/>
          <w:color w:val="000000"/>
        </w:rPr>
      </w:pPr>
      <w:r w:rsidRPr="00940726">
        <w:rPr>
          <w:rFonts w:ascii="Arial" w:eastAsia="Times New Roman" w:hAnsi="Arial" w:cs="Arial"/>
          <w:b/>
          <w:bCs/>
          <w:color w:val="000000"/>
        </w:rPr>
        <w:t>Engage Activity:</w:t>
      </w:r>
      <w:r w:rsidRPr="00940726">
        <w:rPr>
          <w:rFonts w:ascii="Arial" w:eastAsia="Times New Roman" w:hAnsi="Arial" w:cs="Arial"/>
          <w:color w:val="000000"/>
        </w:rPr>
        <w:t xml:space="preserve"> Read the poem </w:t>
      </w:r>
      <w:proofErr w:type="spellStart"/>
      <w:r w:rsidRPr="00940726">
        <w:rPr>
          <w:rFonts w:ascii="Arial" w:eastAsia="Times New Roman" w:hAnsi="Arial" w:cs="Arial"/>
          <w:color w:val="000000"/>
          <w:u w:val="single"/>
        </w:rPr>
        <w:t>Tamalada</w:t>
      </w:r>
      <w:proofErr w:type="spellEnd"/>
      <w:r w:rsidRPr="00940726">
        <w:rPr>
          <w:rFonts w:ascii="Arial" w:eastAsia="Times New Roman" w:hAnsi="Arial" w:cs="Arial"/>
          <w:color w:val="000000"/>
        </w:rPr>
        <w:t xml:space="preserve"> by David Bowles, starting in small groups, </w:t>
      </w:r>
      <w:proofErr w:type="gramStart"/>
      <w:r w:rsidRPr="00940726">
        <w:rPr>
          <w:rFonts w:ascii="Arial" w:eastAsia="Times New Roman" w:hAnsi="Arial" w:cs="Arial"/>
          <w:color w:val="000000"/>
        </w:rPr>
        <w:t>then</w:t>
      </w:r>
      <w:proofErr w:type="gramEnd"/>
      <w:r w:rsidRPr="00940726">
        <w:rPr>
          <w:rFonts w:ascii="Arial" w:eastAsia="Times New Roman" w:hAnsi="Arial" w:cs="Arial"/>
          <w:color w:val="000000"/>
        </w:rPr>
        <w:t xml:space="preserve"> making connections with the whole class.</w:t>
      </w:r>
    </w:p>
    <w:p w:rsidR="00940726" w:rsidRPr="00940726" w:rsidRDefault="00940726" w:rsidP="00940726">
      <w:pPr>
        <w:numPr>
          <w:ilvl w:val="1"/>
          <w:numId w:val="5"/>
        </w:numPr>
        <w:textAlignment w:val="baseline"/>
        <w:rPr>
          <w:rFonts w:ascii="Arial" w:eastAsia="Times New Roman" w:hAnsi="Arial" w:cs="Arial"/>
          <w:color w:val="000000"/>
        </w:rPr>
      </w:pPr>
      <w:r w:rsidRPr="00940726">
        <w:rPr>
          <w:rFonts w:ascii="Arial" w:eastAsia="Times New Roman" w:hAnsi="Arial" w:cs="Arial"/>
          <w:b/>
          <w:bCs/>
          <w:color w:val="000000"/>
        </w:rPr>
        <w:t xml:space="preserve">Explore Activity: </w:t>
      </w:r>
      <w:r w:rsidRPr="00940726">
        <w:rPr>
          <w:rFonts w:ascii="Arial" w:eastAsia="Times New Roman" w:hAnsi="Arial" w:cs="Arial"/>
          <w:color w:val="000000"/>
        </w:rPr>
        <w:t xml:space="preserve">Video clip </w:t>
      </w:r>
      <w:r w:rsidRPr="00940726">
        <w:rPr>
          <w:rFonts w:ascii="Arial" w:eastAsia="Times New Roman" w:hAnsi="Arial" w:cs="Arial"/>
          <w:color w:val="000000"/>
          <w:u w:val="single"/>
        </w:rPr>
        <w:t>Tamales a Christmastime Traditions</w:t>
      </w:r>
      <w:r w:rsidRPr="00940726">
        <w:rPr>
          <w:rFonts w:ascii="Arial" w:eastAsia="Times New Roman" w:hAnsi="Arial" w:cs="Arial"/>
          <w:color w:val="000000"/>
        </w:rPr>
        <w:t xml:space="preserve"> interspersed with class discussion and graphic organizer for notes. The focus is on how </w:t>
      </w:r>
      <w:proofErr w:type="spellStart"/>
      <w:r w:rsidRPr="00940726">
        <w:rPr>
          <w:rFonts w:ascii="Arial" w:eastAsia="Times New Roman" w:hAnsi="Arial" w:cs="Arial"/>
          <w:color w:val="000000"/>
        </w:rPr>
        <w:t>foodways</w:t>
      </w:r>
      <w:proofErr w:type="spellEnd"/>
      <w:r w:rsidRPr="00940726">
        <w:rPr>
          <w:rFonts w:ascii="Arial" w:eastAsia="Times New Roman" w:hAnsi="Arial" w:cs="Arial"/>
          <w:color w:val="000000"/>
        </w:rPr>
        <w:t xml:space="preserve"> </w:t>
      </w:r>
      <w:proofErr w:type="gramStart"/>
      <w:r w:rsidRPr="00940726">
        <w:rPr>
          <w:rFonts w:ascii="Arial" w:eastAsia="Times New Roman" w:hAnsi="Arial" w:cs="Arial"/>
          <w:color w:val="000000"/>
        </w:rPr>
        <w:t>are passed down</w:t>
      </w:r>
      <w:proofErr w:type="gramEnd"/>
      <w:r w:rsidRPr="00940726">
        <w:rPr>
          <w:rFonts w:ascii="Arial" w:eastAsia="Times New Roman" w:hAnsi="Arial" w:cs="Arial"/>
          <w:color w:val="000000"/>
        </w:rPr>
        <w:t xml:space="preserve"> from generation to generation.</w:t>
      </w:r>
    </w:p>
    <w:p w:rsidR="00940726" w:rsidRPr="00940726" w:rsidRDefault="00940726" w:rsidP="00940726">
      <w:pPr>
        <w:numPr>
          <w:ilvl w:val="1"/>
          <w:numId w:val="5"/>
        </w:numPr>
        <w:textAlignment w:val="baseline"/>
        <w:rPr>
          <w:rFonts w:ascii="Arial" w:eastAsia="Times New Roman" w:hAnsi="Arial" w:cs="Arial"/>
          <w:color w:val="000000"/>
        </w:rPr>
      </w:pPr>
      <w:r w:rsidRPr="00940726">
        <w:rPr>
          <w:rFonts w:ascii="Arial" w:eastAsia="Times New Roman" w:hAnsi="Arial" w:cs="Arial"/>
          <w:b/>
          <w:bCs/>
          <w:color w:val="000000"/>
        </w:rPr>
        <w:t>Explore Activity:</w:t>
      </w:r>
      <w:r w:rsidRPr="00940726">
        <w:rPr>
          <w:rFonts w:ascii="Arial" w:eastAsia="Times New Roman" w:hAnsi="Arial" w:cs="Arial"/>
          <w:color w:val="000000"/>
        </w:rPr>
        <w:t xml:space="preserve"> Time to work on projects.</w:t>
      </w:r>
    </w:p>
    <w:p w:rsidR="00940726" w:rsidRPr="00940726" w:rsidRDefault="00940726" w:rsidP="00940726">
      <w:pPr>
        <w:numPr>
          <w:ilvl w:val="1"/>
          <w:numId w:val="5"/>
        </w:numPr>
        <w:textAlignment w:val="baseline"/>
        <w:rPr>
          <w:rFonts w:ascii="Arial" w:eastAsia="Times New Roman" w:hAnsi="Arial" w:cs="Arial"/>
          <w:color w:val="000000"/>
        </w:rPr>
      </w:pPr>
      <w:r w:rsidRPr="00940726">
        <w:rPr>
          <w:rFonts w:ascii="Arial" w:eastAsia="Times New Roman" w:hAnsi="Arial" w:cs="Arial"/>
          <w:b/>
          <w:bCs/>
          <w:color w:val="000000"/>
        </w:rPr>
        <w:t>Explain Activity:</w:t>
      </w:r>
      <w:r w:rsidRPr="00940726">
        <w:rPr>
          <w:rFonts w:ascii="Arial" w:eastAsia="Times New Roman" w:hAnsi="Arial" w:cs="Arial"/>
          <w:color w:val="000000"/>
        </w:rPr>
        <w:t xml:space="preserve"> Journal entry: processing second day of looking at </w:t>
      </w:r>
      <w:proofErr w:type="spellStart"/>
      <w:r w:rsidRPr="00940726">
        <w:rPr>
          <w:rFonts w:ascii="Arial" w:eastAsia="Times New Roman" w:hAnsi="Arial" w:cs="Arial"/>
          <w:color w:val="000000"/>
        </w:rPr>
        <w:t>foodways</w:t>
      </w:r>
      <w:proofErr w:type="spellEnd"/>
      <w:r w:rsidRPr="00940726">
        <w:rPr>
          <w:rFonts w:ascii="Arial" w:eastAsia="Times New Roman" w:hAnsi="Arial" w:cs="Arial"/>
          <w:color w:val="000000"/>
        </w:rPr>
        <w:t xml:space="preserve"> to better understand cultural identity, focusing on how learning </w:t>
      </w:r>
      <w:proofErr w:type="spellStart"/>
      <w:r w:rsidRPr="00940726">
        <w:rPr>
          <w:rFonts w:ascii="Arial" w:eastAsia="Times New Roman" w:hAnsi="Arial" w:cs="Arial"/>
          <w:color w:val="000000"/>
        </w:rPr>
        <w:t>foodways</w:t>
      </w:r>
      <w:proofErr w:type="spellEnd"/>
      <w:r w:rsidRPr="00940726">
        <w:rPr>
          <w:rFonts w:ascii="Arial" w:eastAsia="Times New Roman" w:hAnsi="Arial" w:cs="Arial"/>
          <w:color w:val="000000"/>
        </w:rPr>
        <w:t> </w:t>
      </w:r>
    </w:p>
    <w:p w:rsidR="00940726" w:rsidRPr="00940726" w:rsidRDefault="00940726" w:rsidP="00940726">
      <w:pPr>
        <w:numPr>
          <w:ilvl w:val="0"/>
          <w:numId w:val="5"/>
        </w:numPr>
        <w:textAlignment w:val="baseline"/>
        <w:rPr>
          <w:rFonts w:ascii="Arial" w:eastAsia="Times New Roman" w:hAnsi="Arial" w:cs="Arial"/>
          <w:b/>
          <w:bCs/>
          <w:color w:val="000000"/>
        </w:rPr>
      </w:pPr>
      <w:r w:rsidRPr="00940726">
        <w:rPr>
          <w:rFonts w:ascii="Arial" w:eastAsia="Times New Roman" w:hAnsi="Arial" w:cs="Arial"/>
          <w:b/>
          <w:bCs/>
          <w:color w:val="000000"/>
        </w:rPr>
        <w:t>Day 4:</w:t>
      </w:r>
    </w:p>
    <w:p w:rsidR="00940726" w:rsidRPr="00940726" w:rsidRDefault="00940726" w:rsidP="00940726">
      <w:pPr>
        <w:numPr>
          <w:ilvl w:val="1"/>
          <w:numId w:val="5"/>
        </w:numPr>
        <w:textAlignment w:val="baseline"/>
        <w:rPr>
          <w:rFonts w:ascii="Arial" w:eastAsia="Times New Roman" w:hAnsi="Arial" w:cs="Arial"/>
          <w:color w:val="000000"/>
        </w:rPr>
      </w:pPr>
      <w:r w:rsidRPr="00940726">
        <w:rPr>
          <w:rFonts w:ascii="Arial" w:eastAsia="Times New Roman" w:hAnsi="Arial" w:cs="Arial"/>
          <w:b/>
          <w:bCs/>
          <w:color w:val="000000"/>
        </w:rPr>
        <w:t xml:space="preserve">Engage Activity: </w:t>
      </w:r>
      <w:r w:rsidRPr="00940726">
        <w:rPr>
          <w:rFonts w:ascii="Arial" w:eastAsia="Times New Roman" w:hAnsi="Arial" w:cs="Arial"/>
          <w:color w:val="000000"/>
        </w:rPr>
        <w:t>Student led journal activity.</w:t>
      </w:r>
    </w:p>
    <w:p w:rsidR="00940726" w:rsidRPr="00940726" w:rsidRDefault="00940726" w:rsidP="00940726">
      <w:pPr>
        <w:numPr>
          <w:ilvl w:val="1"/>
          <w:numId w:val="5"/>
        </w:numPr>
        <w:textAlignment w:val="baseline"/>
        <w:rPr>
          <w:rFonts w:ascii="Arial" w:eastAsia="Times New Roman" w:hAnsi="Arial" w:cs="Arial"/>
          <w:color w:val="000000"/>
        </w:rPr>
      </w:pPr>
      <w:r w:rsidRPr="00940726">
        <w:rPr>
          <w:rFonts w:ascii="Arial" w:eastAsia="Times New Roman" w:hAnsi="Arial" w:cs="Arial"/>
          <w:b/>
          <w:bCs/>
          <w:color w:val="000000"/>
        </w:rPr>
        <w:t xml:space="preserve">Explore Activity: </w:t>
      </w:r>
      <w:r w:rsidRPr="00940726">
        <w:rPr>
          <w:rFonts w:ascii="Arial" w:eastAsia="Times New Roman" w:hAnsi="Arial" w:cs="Arial"/>
          <w:color w:val="000000"/>
        </w:rPr>
        <w:t xml:space="preserve">Video clip </w:t>
      </w:r>
      <w:r w:rsidRPr="00940726">
        <w:rPr>
          <w:rFonts w:ascii="Arial" w:eastAsia="Times New Roman" w:hAnsi="Arial" w:cs="Arial"/>
          <w:color w:val="000000"/>
          <w:u w:val="single"/>
        </w:rPr>
        <w:t>$1 Tamale Queen of New York</w:t>
      </w:r>
      <w:r w:rsidRPr="00940726">
        <w:rPr>
          <w:rFonts w:ascii="Arial" w:eastAsia="Times New Roman" w:hAnsi="Arial" w:cs="Arial"/>
          <w:color w:val="000000"/>
        </w:rPr>
        <w:t xml:space="preserve"> interspersed with class discussion and graphic organizer for notes. The focus is how </w:t>
      </w:r>
      <w:proofErr w:type="spellStart"/>
      <w:r w:rsidRPr="00940726">
        <w:rPr>
          <w:rFonts w:ascii="Arial" w:eastAsia="Times New Roman" w:hAnsi="Arial" w:cs="Arial"/>
          <w:color w:val="000000"/>
        </w:rPr>
        <w:t>foodways</w:t>
      </w:r>
      <w:proofErr w:type="spellEnd"/>
      <w:r w:rsidRPr="00940726">
        <w:rPr>
          <w:rFonts w:ascii="Arial" w:eastAsia="Times New Roman" w:hAnsi="Arial" w:cs="Arial"/>
          <w:color w:val="000000"/>
        </w:rPr>
        <w:t xml:space="preserve"> move, adapt and change.</w:t>
      </w:r>
    </w:p>
    <w:p w:rsidR="00940726" w:rsidRPr="00940726" w:rsidRDefault="00940726" w:rsidP="00940726">
      <w:pPr>
        <w:numPr>
          <w:ilvl w:val="1"/>
          <w:numId w:val="5"/>
        </w:numPr>
        <w:textAlignment w:val="baseline"/>
        <w:rPr>
          <w:rFonts w:ascii="Arial" w:eastAsia="Times New Roman" w:hAnsi="Arial" w:cs="Arial"/>
          <w:color w:val="000000"/>
        </w:rPr>
      </w:pPr>
      <w:r w:rsidRPr="00940726">
        <w:rPr>
          <w:rFonts w:ascii="Arial" w:eastAsia="Times New Roman" w:hAnsi="Arial" w:cs="Arial"/>
          <w:b/>
          <w:bCs/>
          <w:color w:val="000000"/>
        </w:rPr>
        <w:t xml:space="preserve">Explore Activity: </w:t>
      </w:r>
      <w:r w:rsidRPr="00940726">
        <w:rPr>
          <w:rFonts w:ascii="Arial" w:eastAsia="Times New Roman" w:hAnsi="Arial" w:cs="Arial"/>
          <w:color w:val="000000"/>
        </w:rPr>
        <w:t>students will have time to work on their projects.</w:t>
      </w:r>
    </w:p>
    <w:p w:rsidR="00940726" w:rsidRPr="00940726" w:rsidRDefault="00940726" w:rsidP="00940726">
      <w:pPr>
        <w:numPr>
          <w:ilvl w:val="1"/>
          <w:numId w:val="5"/>
        </w:numPr>
        <w:textAlignment w:val="baseline"/>
        <w:rPr>
          <w:rFonts w:ascii="Arial" w:eastAsia="Times New Roman" w:hAnsi="Arial" w:cs="Arial"/>
          <w:color w:val="000000"/>
        </w:rPr>
      </w:pPr>
      <w:r w:rsidRPr="00940726">
        <w:rPr>
          <w:rFonts w:ascii="Arial" w:eastAsia="Times New Roman" w:hAnsi="Arial" w:cs="Arial"/>
          <w:b/>
          <w:bCs/>
          <w:color w:val="000000"/>
        </w:rPr>
        <w:t>Explain Activity:</w:t>
      </w:r>
      <w:r w:rsidRPr="00940726">
        <w:rPr>
          <w:rFonts w:ascii="Arial" w:eastAsia="Times New Roman" w:hAnsi="Arial" w:cs="Arial"/>
          <w:color w:val="000000"/>
        </w:rPr>
        <w:t xml:space="preserve"> students will check in with their teacher to get help with their creative response and written reflection.</w:t>
      </w:r>
    </w:p>
    <w:p w:rsidR="00940726" w:rsidRPr="00940726" w:rsidRDefault="00940726" w:rsidP="00940726">
      <w:pPr>
        <w:numPr>
          <w:ilvl w:val="0"/>
          <w:numId w:val="5"/>
        </w:numPr>
        <w:textAlignment w:val="baseline"/>
        <w:rPr>
          <w:rFonts w:ascii="Arial" w:eastAsia="Times New Roman" w:hAnsi="Arial" w:cs="Arial"/>
          <w:b/>
          <w:bCs/>
          <w:color w:val="000000"/>
        </w:rPr>
      </w:pPr>
      <w:r w:rsidRPr="00940726">
        <w:rPr>
          <w:rFonts w:ascii="Arial" w:eastAsia="Times New Roman" w:hAnsi="Arial" w:cs="Arial"/>
          <w:b/>
          <w:bCs/>
          <w:color w:val="000000"/>
        </w:rPr>
        <w:t>Day 5: Culmination/Assessment</w:t>
      </w:r>
    </w:p>
    <w:p w:rsidR="00940726" w:rsidRPr="00940726" w:rsidRDefault="00940726" w:rsidP="00940726">
      <w:pPr>
        <w:numPr>
          <w:ilvl w:val="1"/>
          <w:numId w:val="5"/>
        </w:numPr>
        <w:textAlignment w:val="baseline"/>
        <w:rPr>
          <w:rFonts w:ascii="Arial" w:eastAsia="Times New Roman" w:hAnsi="Arial" w:cs="Arial"/>
          <w:color w:val="000000"/>
        </w:rPr>
      </w:pPr>
      <w:r w:rsidRPr="00940726">
        <w:rPr>
          <w:rFonts w:ascii="Arial" w:eastAsia="Times New Roman" w:hAnsi="Arial" w:cs="Arial"/>
          <w:b/>
          <w:bCs/>
          <w:color w:val="000000"/>
        </w:rPr>
        <w:lastRenderedPageBreak/>
        <w:t xml:space="preserve">Student Presentations: </w:t>
      </w:r>
      <w:r w:rsidRPr="00940726">
        <w:rPr>
          <w:rFonts w:ascii="Arial" w:eastAsia="Times New Roman" w:hAnsi="Arial" w:cs="Arial"/>
          <w:color w:val="000000"/>
        </w:rPr>
        <w:t>Students will share their creative expression with their peers. Time will be allocated for a gallery walk, performance, or other mode of presentations, </w:t>
      </w:r>
    </w:p>
    <w:p w:rsidR="00940726" w:rsidRPr="00940726" w:rsidRDefault="00940726" w:rsidP="00940726">
      <w:pPr>
        <w:numPr>
          <w:ilvl w:val="2"/>
          <w:numId w:val="5"/>
        </w:numPr>
        <w:textAlignment w:val="baseline"/>
        <w:rPr>
          <w:rFonts w:ascii="Arial" w:eastAsia="Times New Roman" w:hAnsi="Arial" w:cs="Arial"/>
          <w:color w:val="000000"/>
        </w:rPr>
      </w:pPr>
      <w:r w:rsidRPr="00940726">
        <w:rPr>
          <w:rFonts w:ascii="Arial" w:eastAsia="Times New Roman" w:hAnsi="Arial" w:cs="Arial"/>
          <w:color w:val="000000"/>
        </w:rPr>
        <w:t xml:space="preserve">It may or may not be possible for students to bring in food for the class because of </w:t>
      </w:r>
      <w:proofErr w:type="spellStart"/>
      <w:r w:rsidRPr="00940726">
        <w:rPr>
          <w:rFonts w:ascii="Arial" w:eastAsia="Times New Roman" w:hAnsi="Arial" w:cs="Arial"/>
          <w:color w:val="000000"/>
        </w:rPr>
        <w:t>Covid</w:t>
      </w:r>
      <w:proofErr w:type="spellEnd"/>
      <w:r w:rsidRPr="00940726">
        <w:rPr>
          <w:rFonts w:ascii="Arial" w:eastAsia="Times New Roman" w:hAnsi="Arial" w:cs="Arial"/>
          <w:color w:val="000000"/>
        </w:rPr>
        <w:t xml:space="preserve"> restrictions and/or resources, so students will be encouraged to digitally share their family recipe with the class, although it will not be a requirement</w:t>
      </w:r>
      <w:proofErr w:type="gramStart"/>
      <w:r w:rsidRPr="00940726">
        <w:rPr>
          <w:rFonts w:ascii="Arial" w:eastAsia="Times New Roman" w:hAnsi="Arial" w:cs="Arial"/>
          <w:color w:val="000000"/>
        </w:rPr>
        <w:t>..</w:t>
      </w:r>
      <w:proofErr w:type="gramEnd"/>
    </w:p>
    <w:p w:rsidR="00940726" w:rsidRPr="00940726" w:rsidRDefault="00940726" w:rsidP="00940726">
      <w:pPr>
        <w:numPr>
          <w:ilvl w:val="1"/>
          <w:numId w:val="5"/>
        </w:numPr>
        <w:textAlignment w:val="baseline"/>
        <w:rPr>
          <w:rFonts w:ascii="Arial" w:eastAsia="Times New Roman" w:hAnsi="Arial" w:cs="Arial"/>
          <w:color w:val="000000"/>
        </w:rPr>
      </w:pPr>
      <w:r w:rsidRPr="00940726">
        <w:rPr>
          <w:rFonts w:ascii="Arial" w:eastAsia="Times New Roman" w:hAnsi="Arial" w:cs="Arial"/>
          <w:b/>
          <w:bCs/>
          <w:color w:val="000000"/>
        </w:rPr>
        <w:t xml:space="preserve">Peer Feedback: </w:t>
      </w:r>
      <w:r w:rsidRPr="00940726">
        <w:rPr>
          <w:rFonts w:ascii="Arial" w:eastAsia="Times New Roman" w:hAnsi="Arial" w:cs="Arial"/>
          <w:color w:val="000000"/>
        </w:rPr>
        <w:t xml:space="preserve">Students </w:t>
      </w:r>
      <w:proofErr w:type="gramStart"/>
      <w:r w:rsidRPr="00940726">
        <w:rPr>
          <w:rFonts w:ascii="Arial" w:eastAsia="Times New Roman" w:hAnsi="Arial" w:cs="Arial"/>
          <w:color w:val="000000"/>
        </w:rPr>
        <w:t>will be given time to provide oral and/or written positive feedback to their peers</w:t>
      </w:r>
      <w:proofErr w:type="gramEnd"/>
      <w:r w:rsidRPr="00940726">
        <w:rPr>
          <w:rFonts w:ascii="Arial" w:eastAsia="Times New Roman" w:hAnsi="Arial" w:cs="Arial"/>
          <w:color w:val="000000"/>
        </w:rPr>
        <w:t>.</w:t>
      </w:r>
    </w:p>
    <w:p w:rsidR="00940726" w:rsidRPr="00940726" w:rsidRDefault="00940726" w:rsidP="00940726">
      <w:pPr>
        <w:numPr>
          <w:ilvl w:val="1"/>
          <w:numId w:val="5"/>
        </w:numPr>
        <w:textAlignment w:val="baseline"/>
        <w:rPr>
          <w:rFonts w:ascii="Arial" w:eastAsia="Times New Roman" w:hAnsi="Arial" w:cs="Arial"/>
          <w:color w:val="000000"/>
        </w:rPr>
      </w:pPr>
      <w:r w:rsidRPr="00940726">
        <w:rPr>
          <w:rFonts w:ascii="Arial" w:eastAsia="Times New Roman" w:hAnsi="Arial" w:cs="Arial"/>
          <w:b/>
          <w:bCs/>
          <w:color w:val="000000"/>
        </w:rPr>
        <w:t>Mini-Unit Reflection:</w:t>
      </w:r>
      <w:r w:rsidRPr="00940726">
        <w:rPr>
          <w:rFonts w:ascii="Arial" w:eastAsia="Times New Roman" w:hAnsi="Arial" w:cs="Arial"/>
          <w:color w:val="000000"/>
        </w:rPr>
        <w:t xml:space="preserve"> Students will write a journal entry about what they learned from their peers’ projects and make connections to their own project.</w:t>
      </w:r>
    </w:p>
    <w:p w:rsidR="00940726" w:rsidRPr="00940726" w:rsidRDefault="00940726" w:rsidP="00940726">
      <w:pPr>
        <w:numPr>
          <w:ilvl w:val="1"/>
          <w:numId w:val="5"/>
        </w:numPr>
        <w:textAlignment w:val="baseline"/>
        <w:rPr>
          <w:rFonts w:ascii="Arial" w:eastAsia="Times New Roman" w:hAnsi="Arial" w:cs="Arial"/>
          <w:color w:val="000000"/>
        </w:rPr>
      </w:pPr>
      <w:r w:rsidRPr="00940726">
        <w:rPr>
          <w:rFonts w:ascii="Arial" w:eastAsia="Times New Roman" w:hAnsi="Arial" w:cs="Arial"/>
          <w:b/>
          <w:bCs/>
          <w:color w:val="000000"/>
        </w:rPr>
        <w:t xml:space="preserve">Note: </w:t>
      </w:r>
      <w:r w:rsidRPr="00940726">
        <w:rPr>
          <w:rFonts w:ascii="Arial" w:eastAsia="Times New Roman" w:hAnsi="Arial" w:cs="Arial"/>
          <w:color w:val="000000"/>
        </w:rPr>
        <w:t xml:space="preserve">Student artwork </w:t>
      </w:r>
      <w:proofErr w:type="gramStart"/>
      <w:r w:rsidRPr="00940726">
        <w:rPr>
          <w:rFonts w:ascii="Arial" w:eastAsia="Times New Roman" w:hAnsi="Arial" w:cs="Arial"/>
          <w:color w:val="000000"/>
        </w:rPr>
        <w:t>may be displayed</w:t>
      </w:r>
      <w:proofErr w:type="gramEnd"/>
      <w:r w:rsidRPr="00940726">
        <w:rPr>
          <w:rFonts w:ascii="Arial" w:eastAsia="Times New Roman" w:hAnsi="Arial" w:cs="Arial"/>
          <w:color w:val="000000"/>
        </w:rPr>
        <w:t xml:space="preserve"> in the hallways and/or library, and digital formatted creative expression can be share to the community via the school website.</w:t>
      </w:r>
    </w:p>
    <w:p w:rsidR="00940726" w:rsidRPr="00940726" w:rsidRDefault="00940726" w:rsidP="00940726">
      <w:pPr>
        <w:rPr>
          <w:rFonts w:ascii="Times New Roman" w:eastAsia="Times New Roman" w:hAnsi="Times New Roman" w:cs="Times New Roman"/>
          <w:sz w:val="24"/>
          <w:szCs w:val="24"/>
        </w:rPr>
      </w:pPr>
    </w:p>
    <w:p w:rsidR="00940726" w:rsidRPr="00940726" w:rsidRDefault="00940726" w:rsidP="00940726">
      <w:pPr>
        <w:rPr>
          <w:rFonts w:ascii="Times New Roman" w:eastAsia="Times New Roman" w:hAnsi="Times New Roman" w:cs="Times New Roman"/>
          <w:sz w:val="24"/>
          <w:szCs w:val="24"/>
        </w:rPr>
      </w:pPr>
      <w:r w:rsidRPr="00940726">
        <w:rPr>
          <w:rFonts w:ascii="Arial" w:eastAsia="Times New Roman" w:hAnsi="Arial" w:cs="Arial"/>
          <w:b/>
          <w:bCs/>
          <w:color w:val="000000"/>
          <w:sz w:val="28"/>
          <w:szCs w:val="28"/>
        </w:rPr>
        <w:t>Additional Learning (Extend, Elaborate)</w:t>
      </w:r>
    </w:p>
    <w:p w:rsidR="00940726" w:rsidRPr="00940726" w:rsidRDefault="00940726" w:rsidP="00940726">
      <w:pPr>
        <w:numPr>
          <w:ilvl w:val="0"/>
          <w:numId w:val="6"/>
        </w:numPr>
        <w:textAlignment w:val="baseline"/>
        <w:rPr>
          <w:rFonts w:ascii="Arial" w:eastAsia="Times New Roman" w:hAnsi="Arial" w:cs="Arial"/>
          <w:color w:val="000000"/>
        </w:rPr>
      </w:pPr>
      <w:r w:rsidRPr="00940726">
        <w:rPr>
          <w:rFonts w:ascii="Arial" w:eastAsia="Times New Roman" w:hAnsi="Arial" w:cs="Arial"/>
          <w:color w:val="000000"/>
        </w:rPr>
        <w:t xml:space="preserve">I hope to include additional poems from </w:t>
      </w:r>
      <w:r w:rsidRPr="00940726">
        <w:rPr>
          <w:rFonts w:ascii="Arial" w:eastAsia="Times New Roman" w:hAnsi="Arial" w:cs="Arial"/>
          <w:color w:val="000000"/>
          <w:u w:val="single"/>
        </w:rPr>
        <w:t xml:space="preserve">They Call Me </w:t>
      </w:r>
      <w:proofErr w:type="spellStart"/>
      <w:r w:rsidRPr="00940726">
        <w:rPr>
          <w:rFonts w:ascii="Arial" w:eastAsia="Times New Roman" w:hAnsi="Arial" w:cs="Arial"/>
          <w:color w:val="000000"/>
          <w:u w:val="single"/>
        </w:rPr>
        <w:t>Güero</w:t>
      </w:r>
      <w:proofErr w:type="spellEnd"/>
      <w:r w:rsidRPr="00940726">
        <w:rPr>
          <w:rFonts w:ascii="Arial" w:eastAsia="Times New Roman" w:hAnsi="Arial" w:cs="Arial"/>
          <w:color w:val="000000"/>
        </w:rPr>
        <w:t xml:space="preserve"> either before this mini unit or in the following units. </w:t>
      </w:r>
      <w:proofErr w:type="gramStart"/>
      <w:r w:rsidRPr="00940726">
        <w:rPr>
          <w:rFonts w:ascii="Arial" w:eastAsia="Times New Roman" w:hAnsi="Arial" w:cs="Arial"/>
          <w:color w:val="000000"/>
        </w:rPr>
        <w:t>I’m</w:t>
      </w:r>
      <w:proofErr w:type="gramEnd"/>
      <w:r w:rsidRPr="00940726">
        <w:rPr>
          <w:rFonts w:ascii="Arial" w:eastAsia="Times New Roman" w:hAnsi="Arial" w:cs="Arial"/>
          <w:color w:val="000000"/>
        </w:rPr>
        <w:t xml:space="preserve"> most likely to use the following poems: </w:t>
      </w:r>
      <w:r w:rsidRPr="00940726">
        <w:rPr>
          <w:rFonts w:ascii="Arial" w:eastAsia="Times New Roman" w:hAnsi="Arial" w:cs="Arial"/>
          <w:i/>
          <w:iCs/>
          <w:color w:val="000000"/>
        </w:rPr>
        <w:t xml:space="preserve">Wedding in Monterrey, Carne Asada, Father’s Day, Borderlands, Checkpoint, The Newcomer, Uncle Joe’s History </w:t>
      </w:r>
      <w:proofErr w:type="spellStart"/>
      <w:r w:rsidRPr="00940726">
        <w:rPr>
          <w:rFonts w:ascii="Arial" w:eastAsia="Times New Roman" w:hAnsi="Arial" w:cs="Arial"/>
          <w:i/>
          <w:iCs/>
          <w:color w:val="000000"/>
        </w:rPr>
        <w:t>Lessons.Cascarón</w:t>
      </w:r>
      <w:proofErr w:type="spellEnd"/>
      <w:r w:rsidRPr="00940726">
        <w:rPr>
          <w:rFonts w:ascii="Arial" w:eastAsia="Times New Roman" w:hAnsi="Arial" w:cs="Arial"/>
          <w:i/>
          <w:iCs/>
          <w:color w:val="000000"/>
        </w:rPr>
        <w:t xml:space="preserve"> War, They Call Me </w:t>
      </w:r>
      <w:proofErr w:type="spellStart"/>
      <w:r w:rsidRPr="00940726">
        <w:rPr>
          <w:rFonts w:ascii="Arial" w:eastAsia="Times New Roman" w:hAnsi="Arial" w:cs="Arial"/>
          <w:i/>
          <w:iCs/>
          <w:color w:val="000000"/>
        </w:rPr>
        <w:t>Güero</w:t>
      </w:r>
      <w:proofErr w:type="spellEnd"/>
      <w:r w:rsidRPr="00940726">
        <w:rPr>
          <w:rFonts w:ascii="Arial" w:eastAsia="Times New Roman" w:hAnsi="Arial" w:cs="Arial"/>
          <w:i/>
          <w:iCs/>
          <w:color w:val="000000"/>
        </w:rPr>
        <w:t xml:space="preserve">, Playoff Game, Teresa’s </w:t>
      </w:r>
      <w:proofErr w:type="spellStart"/>
      <w:r w:rsidRPr="00940726">
        <w:rPr>
          <w:rFonts w:ascii="Arial" w:eastAsia="Times New Roman" w:hAnsi="Arial" w:cs="Arial"/>
          <w:i/>
          <w:iCs/>
          <w:color w:val="000000"/>
        </w:rPr>
        <w:t>Quinceaňera</w:t>
      </w:r>
      <w:proofErr w:type="spellEnd"/>
      <w:r w:rsidRPr="00940726">
        <w:rPr>
          <w:rFonts w:ascii="Arial" w:eastAsia="Times New Roman" w:hAnsi="Arial" w:cs="Arial"/>
          <w:i/>
          <w:iCs/>
          <w:color w:val="000000"/>
        </w:rPr>
        <w:t xml:space="preserve"> Waltz. </w:t>
      </w:r>
      <w:r w:rsidRPr="00940726">
        <w:rPr>
          <w:rFonts w:ascii="Arial" w:eastAsia="Times New Roman" w:hAnsi="Arial" w:cs="Arial"/>
          <w:color w:val="000000"/>
        </w:rPr>
        <w:t xml:space="preserve">An alternative idea would be to jigsaw these additional poems after the class has read and analyzed </w:t>
      </w:r>
      <w:proofErr w:type="spellStart"/>
      <w:proofErr w:type="gramStart"/>
      <w:r w:rsidRPr="00940726">
        <w:rPr>
          <w:rFonts w:ascii="Arial" w:eastAsia="Times New Roman" w:hAnsi="Arial" w:cs="Arial"/>
          <w:i/>
          <w:iCs/>
          <w:color w:val="000000"/>
        </w:rPr>
        <w:t>Tamalada</w:t>
      </w:r>
      <w:proofErr w:type="spellEnd"/>
      <w:r w:rsidRPr="00940726">
        <w:rPr>
          <w:rFonts w:ascii="Arial" w:eastAsia="Times New Roman" w:hAnsi="Arial" w:cs="Arial"/>
          <w:color w:val="000000"/>
        </w:rPr>
        <w:t>, also</w:t>
      </w:r>
      <w:proofErr w:type="gramEnd"/>
      <w:r w:rsidRPr="00940726">
        <w:rPr>
          <w:rFonts w:ascii="Arial" w:eastAsia="Times New Roman" w:hAnsi="Arial" w:cs="Arial"/>
          <w:color w:val="000000"/>
        </w:rPr>
        <w:t xml:space="preserve"> from the same book of poetry.</w:t>
      </w:r>
    </w:p>
    <w:p w:rsidR="00940726" w:rsidRPr="00940726" w:rsidRDefault="00940726" w:rsidP="00940726">
      <w:pPr>
        <w:numPr>
          <w:ilvl w:val="0"/>
          <w:numId w:val="6"/>
        </w:numPr>
        <w:textAlignment w:val="baseline"/>
        <w:rPr>
          <w:rFonts w:ascii="Arial" w:eastAsia="Times New Roman" w:hAnsi="Arial" w:cs="Arial"/>
          <w:color w:val="000000"/>
        </w:rPr>
      </w:pPr>
      <w:r w:rsidRPr="00940726">
        <w:rPr>
          <w:rFonts w:ascii="Arial" w:eastAsia="Times New Roman" w:hAnsi="Arial" w:cs="Arial"/>
          <w:color w:val="000000"/>
        </w:rPr>
        <w:t xml:space="preserve">If more time </w:t>
      </w:r>
      <w:proofErr w:type="gramStart"/>
      <w:r w:rsidRPr="00940726">
        <w:rPr>
          <w:rFonts w:ascii="Arial" w:eastAsia="Times New Roman" w:hAnsi="Arial" w:cs="Arial"/>
          <w:color w:val="000000"/>
        </w:rPr>
        <w:t>was</w:t>
      </w:r>
      <w:proofErr w:type="gramEnd"/>
      <w:r w:rsidRPr="00940726">
        <w:rPr>
          <w:rFonts w:ascii="Arial" w:eastAsia="Times New Roman" w:hAnsi="Arial" w:cs="Arial"/>
          <w:color w:val="000000"/>
        </w:rPr>
        <w:t xml:space="preserve"> available, I would add a choice board for students to continue to explore </w:t>
      </w:r>
      <w:proofErr w:type="spellStart"/>
      <w:r w:rsidRPr="00940726">
        <w:rPr>
          <w:rFonts w:ascii="Arial" w:eastAsia="Times New Roman" w:hAnsi="Arial" w:cs="Arial"/>
          <w:color w:val="000000"/>
        </w:rPr>
        <w:t>foodways</w:t>
      </w:r>
      <w:proofErr w:type="spellEnd"/>
      <w:r w:rsidRPr="00940726">
        <w:rPr>
          <w:rFonts w:ascii="Arial" w:eastAsia="Times New Roman" w:hAnsi="Arial" w:cs="Arial"/>
          <w:color w:val="000000"/>
        </w:rPr>
        <w:t xml:space="preserve"> with the sources listed below.</w:t>
      </w:r>
    </w:p>
    <w:p w:rsidR="00940726" w:rsidRPr="00940726" w:rsidRDefault="00940726" w:rsidP="00940726">
      <w:pPr>
        <w:numPr>
          <w:ilvl w:val="1"/>
          <w:numId w:val="6"/>
        </w:numPr>
        <w:textAlignment w:val="baseline"/>
        <w:rPr>
          <w:rFonts w:ascii="Arial" w:eastAsia="Times New Roman" w:hAnsi="Arial" w:cs="Arial"/>
          <w:color w:val="000000"/>
        </w:rPr>
      </w:pPr>
      <w:hyperlink r:id="rId22" w:history="1">
        <w:r w:rsidRPr="00940726">
          <w:rPr>
            <w:rFonts w:ascii="Arial" w:eastAsia="Times New Roman" w:hAnsi="Arial" w:cs="Arial"/>
            <w:color w:val="1155CC"/>
            <w:u w:val="single"/>
          </w:rPr>
          <w:t xml:space="preserve">How as Mexican Delicacy Became a </w:t>
        </w:r>
        <w:proofErr w:type="spellStart"/>
        <w:r w:rsidRPr="00940726">
          <w:rPr>
            <w:rFonts w:ascii="Arial" w:eastAsia="Times New Roman" w:hAnsi="Arial" w:cs="Arial"/>
            <w:color w:val="1155CC"/>
            <w:u w:val="single"/>
          </w:rPr>
          <w:t>Misissippi</w:t>
        </w:r>
        <w:proofErr w:type="spellEnd"/>
        <w:r w:rsidRPr="00940726">
          <w:rPr>
            <w:rFonts w:ascii="Arial" w:eastAsia="Times New Roman" w:hAnsi="Arial" w:cs="Arial"/>
            <w:color w:val="1155CC"/>
            <w:u w:val="single"/>
          </w:rPr>
          <w:t xml:space="preserve"> Staple</w:t>
        </w:r>
      </w:hyperlink>
      <w:r w:rsidRPr="00940726">
        <w:rPr>
          <w:rFonts w:ascii="Arial" w:eastAsia="Times New Roman" w:hAnsi="Arial" w:cs="Arial"/>
          <w:color w:val="000000"/>
        </w:rPr>
        <w:t xml:space="preserve"> is a video clip showing how tamales have been </w:t>
      </w:r>
      <w:proofErr w:type="gramStart"/>
      <w:r w:rsidRPr="00940726">
        <w:rPr>
          <w:rFonts w:ascii="Arial" w:eastAsia="Times New Roman" w:hAnsi="Arial" w:cs="Arial"/>
          <w:color w:val="000000"/>
        </w:rPr>
        <w:t>embraced</w:t>
      </w:r>
      <w:proofErr w:type="gramEnd"/>
      <w:r w:rsidRPr="00940726">
        <w:rPr>
          <w:rFonts w:ascii="Arial" w:eastAsia="Times New Roman" w:hAnsi="Arial" w:cs="Arial"/>
          <w:color w:val="000000"/>
        </w:rPr>
        <w:t xml:space="preserve"> and adapted in both Black and White communities in Mississippi. This </w:t>
      </w:r>
      <w:proofErr w:type="gramStart"/>
      <w:r w:rsidRPr="00940726">
        <w:rPr>
          <w:rFonts w:ascii="Arial" w:eastAsia="Times New Roman" w:hAnsi="Arial" w:cs="Arial"/>
          <w:color w:val="000000"/>
        </w:rPr>
        <w:t>could be used</w:t>
      </w:r>
      <w:proofErr w:type="gramEnd"/>
      <w:r w:rsidRPr="00940726">
        <w:rPr>
          <w:rFonts w:ascii="Arial" w:eastAsia="Times New Roman" w:hAnsi="Arial" w:cs="Arial"/>
          <w:color w:val="000000"/>
        </w:rPr>
        <w:t xml:space="preserve"> as a quick extra credit assignment for students who complete their work early on Day 3.</w:t>
      </w:r>
    </w:p>
    <w:p w:rsidR="00940726" w:rsidRPr="00940726" w:rsidRDefault="00940726" w:rsidP="00940726">
      <w:pPr>
        <w:numPr>
          <w:ilvl w:val="1"/>
          <w:numId w:val="6"/>
        </w:numPr>
        <w:textAlignment w:val="baseline"/>
        <w:rPr>
          <w:rFonts w:ascii="Arial" w:eastAsia="Times New Roman" w:hAnsi="Arial" w:cs="Arial"/>
          <w:color w:val="000000"/>
        </w:rPr>
      </w:pPr>
      <w:r w:rsidRPr="00940726">
        <w:rPr>
          <w:rFonts w:ascii="Arial" w:eastAsia="Times New Roman" w:hAnsi="Arial" w:cs="Arial"/>
          <w:color w:val="000000"/>
          <w:u w:val="single"/>
        </w:rPr>
        <w:t>My Friend Lucy Who Smells Like Corn</w:t>
      </w:r>
      <w:r w:rsidRPr="00940726">
        <w:rPr>
          <w:rFonts w:ascii="Arial" w:eastAsia="Times New Roman" w:hAnsi="Arial" w:cs="Arial"/>
          <w:color w:val="000000"/>
        </w:rPr>
        <w:t xml:space="preserve"> short story by </w:t>
      </w:r>
      <w:proofErr w:type="spellStart"/>
      <w:r w:rsidRPr="00940726">
        <w:rPr>
          <w:rFonts w:ascii="Arial" w:eastAsia="Times New Roman" w:hAnsi="Arial" w:cs="Arial"/>
          <w:color w:val="000000"/>
        </w:rPr>
        <w:t>by</w:t>
      </w:r>
      <w:proofErr w:type="spellEnd"/>
      <w:r w:rsidRPr="00940726">
        <w:rPr>
          <w:rFonts w:ascii="Arial" w:eastAsia="Times New Roman" w:hAnsi="Arial" w:cs="Arial"/>
          <w:color w:val="000000"/>
        </w:rPr>
        <w:t xml:space="preserve"> Sandra Cisneros</w:t>
      </w:r>
    </w:p>
    <w:p w:rsidR="00940726" w:rsidRPr="00940726" w:rsidRDefault="00940726" w:rsidP="00940726">
      <w:pPr>
        <w:numPr>
          <w:ilvl w:val="1"/>
          <w:numId w:val="6"/>
        </w:numPr>
        <w:textAlignment w:val="baseline"/>
        <w:rPr>
          <w:rFonts w:ascii="Arial" w:eastAsia="Times New Roman" w:hAnsi="Arial" w:cs="Arial"/>
          <w:color w:val="000000"/>
        </w:rPr>
      </w:pPr>
      <w:r w:rsidRPr="00940726">
        <w:rPr>
          <w:rFonts w:ascii="Arial" w:eastAsia="Times New Roman" w:hAnsi="Arial" w:cs="Arial"/>
          <w:color w:val="000000"/>
          <w:u w:val="single"/>
        </w:rPr>
        <w:t>Hidden Kitchens</w:t>
      </w:r>
      <w:r w:rsidRPr="00940726">
        <w:rPr>
          <w:rFonts w:ascii="Arial" w:eastAsia="Times New Roman" w:hAnsi="Arial" w:cs="Arial"/>
          <w:color w:val="000000"/>
        </w:rPr>
        <w:t xml:space="preserve"> podcasts are fairly brief radio stories that look at </w:t>
      </w:r>
      <w:proofErr w:type="spellStart"/>
      <w:r w:rsidRPr="00940726">
        <w:rPr>
          <w:rFonts w:ascii="Arial" w:eastAsia="Times New Roman" w:hAnsi="Arial" w:cs="Arial"/>
          <w:color w:val="000000"/>
        </w:rPr>
        <w:t>foodways</w:t>
      </w:r>
      <w:proofErr w:type="spellEnd"/>
      <w:r w:rsidRPr="00940726">
        <w:rPr>
          <w:rFonts w:ascii="Arial" w:eastAsia="Times New Roman" w:hAnsi="Arial" w:cs="Arial"/>
          <w:color w:val="000000"/>
        </w:rPr>
        <w:t xml:space="preserve"> that are unseen in dominant American culture, but which have deep meaning to the communities they originate from.</w:t>
      </w:r>
    </w:p>
    <w:p w:rsidR="00940726" w:rsidRPr="00940726" w:rsidRDefault="00940726" w:rsidP="00940726">
      <w:pPr>
        <w:numPr>
          <w:ilvl w:val="2"/>
          <w:numId w:val="6"/>
        </w:numPr>
        <w:textAlignment w:val="baseline"/>
        <w:rPr>
          <w:rFonts w:ascii="Arial" w:eastAsia="Times New Roman" w:hAnsi="Arial" w:cs="Arial"/>
          <w:color w:val="000000"/>
        </w:rPr>
      </w:pPr>
      <w:hyperlink r:id="rId23" w:history="1">
        <w:r w:rsidRPr="00940726">
          <w:rPr>
            <w:rFonts w:ascii="Arial" w:eastAsia="Times New Roman" w:hAnsi="Arial" w:cs="Arial"/>
            <w:color w:val="1155CC"/>
            <w:u w:val="single"/>
          </w:rPr>
          <w:t>Breadbasket Blues: A Central California Kitchen Story</w:t>
        </w:r>
      </w:hyperlink>
      <w:r w:rsidRPr="00940726">
        <w:rPr>
          <w:rFonts w:ascii="Arial" w:eastAsia="Times New Roman" w:hAnsi="Arial" w:cs="Arial"/>
          <w:color w:val="000000"/>
        </w:rPr>
        <w:t> </w:t>
      </w:r>
    </w:p>
    <w:p w:rsidR="00940726" w:rsidRPr="00940726" w:rsidRDefault="00940726" w:rsidP="00940726">
      <w:pPr>
        <w:numPr>
          <w:ilvl w:val="2"/>
          <w:numId w:val="6"/>
        </w:numPr>
        <w:textAlignment w:val="baseline"/>
        <w:rPr>
          <w:rFonts w:ascii="Arial" w:eastAsia="Times New Roman" w:hAnsi="Arial" w:cs="Arial"/>
          <w:color w:val="000000"/>
        </w:rPr>
      </w:pPr>
      <w:hyperlink r:id="rId24" w:history="1">
        <w:r w:rsidRPr="00940726">
          <w:rPr>
            <w:rFonts w:ascii="Arial" w:eastAsia="Times New Roman" w:hAnsi="Arial" w:cs="Arial"/>
            <w:color w:val="1155CC"/>
            <w:u w:val="single"/>
          </w:rPr>
          <w:t>Birth of the Frito</w:t>
        </w:r>
      </w:hyperlink>
      <w:r w:rsidRPr="00940726">
        <w:rPr>
          <w:rFonts w:ascii="Arial" w:eastAsia="Times New Roman" w:hAnsi="Arial" w:cs="Arial"/>
          <w:color w:val="000000"/>
        </w:rPr>
        <w:t> </w:t>
      </w:r>
    </w:p>
    <w:p w:rsidR="00940726" w:rsidRPr="00940726" w:rsidRDefault="00940726" w:rsidP="00940726">
      <w:pPr>
        <w:numPr>
          <w:ilvl w:val="2"/>
          <w:numId w:val="6"/>
        </w:numPr>
        <w:textAlignment w:val="baseline"/>
        <w:rPr>
          <w:rFonts w:ascii="Arial" w:eastAsia="Times New Roman" w:hAnsi="Arial" w:cs="Arial"/>
          <w:color w:val="000000"/>
        </w:rPr>
      </w:pPr>
      <w:hyperlink r:id="rId25" w:history="1">
        <w:r w:rsidRPr="00940726">
          <w:rPr>
            <w:rFonts w:ascii="Arial" w:eastAsia="Times New Roman" w:hAnsi="Arial" w:cs="Arial"/>
            <w:color w:val="1155CC"/>
            <w:u w:val="single"/>
          </w:rPr>
          <w:t>Texas Ice Houses Melt Away</w:t>
        </w:r>
      </w:hyperlink>
      <w:r w:rsidRPr="00940726">
        <w:rPr>
          <w:rFonts w:ascii="Arial" w:eastAsia="Times New Roman" w:hAnsi="Arial" w:cs="Arial"/>
          <w:color w:val="000000"/>
        </w:rPr>
        <w:t> </w:t>
      </w:r>
    </w:p>
    <w:p w:rsidR="00940726" w:rsidRPr="00940726" w:rsidRDefault="00940726" w:rsidP="00940726">
      <w:pPr>
        <w:numPr>
          <w:ilvl w:val="2"/>
          <w:numId w:val="6"/>
        </w:numPr>
        <w:textAlignment w:val="baseline"/>
        <w:rPr>
          <w:rFonts w:ascii="Arial" w:eastAsia="Times New Roman" w:hAnsi="Arial" w:cs="Arial"/>
          <w:color w:val="000000"/>
        </w:rPr>
      </w:pPr>
      <w:hyperlink r:id="rId26" w:history="1">
        <w:r w:rsidRPr="00940726">
          <w:rPr>
            <w:rFonts w:ascii="Arial" w:eastAsia="Times New Roman" w:hAnsi="Arial" w:cs="Arial"/>
            <w:color w:val="1155CC"/>
            <w:u w:val="single"/>
          </w:rPr>
          <w:t>Chili Queens of San Antonio</w:t>
        </w:r>
      </w:hyperlink>
      <w:r w:rsidRPr="00940726">
        <w:rPr>
          <w:rFonts w:ascii="Arial" w:eastAsia="Times New Roman" w:hAnsi="Arial" w:cs="Arial"/>
          <w:color w:val="000000"/>
        </w:rPr>
        <w:t> </w:t>
      </w:r>
    </w:p>
    <w:p w:rsidR="00940726" w:rsidRPr="00940726" w:rsidRDefault="00940726" w:rsidP="00940726">
      <w:pPr>
        <w:numPr>
          <w:ilvl w:val="0"/>
          <w:numId w:val="7"/>
        </w:numPr>
        <w:textAlignment w:val="baseline"/>
        <w:rPr>
          <w:rFonts w:ascii="Arial" w:eastAsia="Times New Roman" w:hAnsi="Arial" w:cs="Arial"/>
          <w:color w:val="000000"/>
        </w:rPr>
      </w:pPr>
      <w:r w:rsidRPr="00940726">
        <w:rPr>
          <w:rFonts w:ascii="Arial" w:eastAsia="Times New Roman" w:hAnsi="Arial" w:cs="Arial"/>
          <w:color w:val="000000"/>
        </w:rPr>
        <w:t xml:space="preserve">I could also envision adding greater depth to the interview portion of the project by having students connect the food they focused on to the surrounding geography, and historical events. This could even develop into a </w:t>
      </w:r>
      <w:proofErr w:type="spellStart"/>
      <w:r w:rsidRPr="00940726">
        <w:rPr>
          <w:rFonts w:ascii="Arial" w:eastAsia="Times New Roman" w:hAnsi="Arial" w:cs="Arial"/>
          <w:color w:val="000000"/>
        </w:rPr>
        <w:t>StoryCorps</w:t>
      </w:r>
      <w:proofErr w:type="spellEnd"/>
      <w:r w:rsidRPr="00940726">
        <w:rPr>
          <w:rFonts w:ascii="Arial" w:eastAsia="Times New Roman" w:hAnsi="Arial" w:cs="Arial"/>
          <w:color w:val="000000"/>
        </w:rPr>
        <w:t xml:space="preserve"> recording using the </w:t>
      </w:r>
      <w:hyperlink r:id="rId27" w:history="1">
        <w:r w:rsidRPr="00940726">
          <w:rPr>
            <w:rFonts w:ascii="Arial" w:eastAsia="Times New Roman" w:hAnsi="Arial" w:cs="Arial"/>
            <w:color w:val="1155CC"/>
            <w:u w:val="single"/>
          </w:rPr>
          <w:t xml:space="preserve">Great Thanksgiving Listen </w:t>
        </w:r>
      </w:hyperlink>
      <w:r w:rsidRPr="00940726">
        <w:rPr>
          <w:rFonts w:ascii="Arial" w:eastAsia="Times New Roman" w:hAnsi="Arial" w:cs="Arial"/>
          <w:color w:val="000000"/>
        </w:rPr>
        <w:t>guidelines.</w:t>
      </w:r>
    </w:p>
    <w:p w:rsidR="00940726" w:rsidRPr="00940726" w:rsidRDefault="00940726" w:rsidP="00940726">
      <w:pPr>
        <w:numPr>
          <w:ilvl w:val="0"/>
          <w:numId w:val="7"/>
        </w:numPr>
        <w:textAlignment w:val="baseline"/>
        <w:rPr>
          <w:rFonts w:ascii="Arial" w:eastAsia="Times New Roman" w:hAnsi="Arial" w:cs="Arial"/>
          <w:color w:val="000000"/>
        </w:rPr>
      </w:pPr>
      <w:r w:rsidRPr="00940726">
        <w:rPr>
          <w:rFonts w:ascii="Arial" w:eastAsia="Times New Roman" w:hAnsi="Arial" w:cs="Arial"/>
          <w:color w:val="000000"/>
        </w:rPr>
        <w:t>I am hoping to work with the culinary teacher on campus to make some simple recipes that students share to build community and celebrate their hard work. I am currently working on funding and scheduling to allow this to happen.</w:t>
      </w:r>
    </w:p>
    <w:p w:rsidR="00DF5DA7" w:rsidRDefault="00DF5DA7" w:rsidP="00940726">
      <w:pPr>
        <w:rPr>
          <w:rFonts w:ascii="Arial" w:eastAsia="Times New Roman" w:hAnsi="Arial" w:cs="Arial"/>
          <w:b/>
          <w:bCs/>
          <w:color w:val="000000"/>
          <w:sz w:val="28"/>
          <w:szCs w:val="28"/>
        </w:rPr>
      </w:pPr>
    </w:p>
    <w:p w:rsidR="00940726" w:rsidRPr="00940726" w:rsidRDefault="00940726" w:rsidP="00940726">
      <w:pPr>
        <w:rPr>
          <w:rFonts w:ascii="Times New Roman" w:eastAsia="Times New Roman" w:hAnsi="Times New Roman" w:cs="Times New Roman"/>
          <w:sz w:val="24"/>
          <w:szCs w:val="24"/>
        </w:rPr>
      </w:pPr>
      <w:r w:rsidRPr="00940726">
        <w:rPr>
          <w:rFonts w:ascii="Arial" w:eastAsia="Times New Roman" w:hAnsi="Arial" w:cs="Arial"/>
          <w:b/>
          <w:bCs/>
          <w:color w:val="000000"/>
          <w:sz w:val="28"/>
          <w:szCs w:val="28"/>
        </w:rPr>
        <w:t>Assessment (Evaluate)</w:t>
      </w:r>
    </w:p>
    <w:p w:rsidR="00940726" w:rsidRPr="00940726" w:rsidRDefault="00940726" w:rsidP="00940726">
      <w:pPr>
        <w:numPr>
          <w:ilvl w:val="0"/>
          <w:numId w:val="8"/>
        </w:numPr>
        <w:textAlignment w:val="baseline"/>
        <w:rPr>
          <w:rFonts w:ascii="Arial" w:eastAsia="Times New Roman" w:hAnsi="Arial" w:cs="Arial"/>
          <w:b/>
          <w:bCs/>
          <w:color w:val="000000"/>
        </w:rPr>
      </w:pPr>
      <w:r w:rsidRPr="00940726">
        <w:rPr>
          <w:rFonts w:ascii="Arial" w:eastAsia="Times New Roman" w:hAnsi="Arial" w:cs="Arial"/>
          <w:b/>
          <w:bCs/>
          <w:color w:val="000000"/>
        </w:rPr>
        <w:t>Formative Assessment</w:t>
      </w:r>
    </w:p>
    <w:p w:rsidR="00940726" w:rsidRPr="00940726" w:rsidRDefault="00940726" w:rsidP="00940726">
      <w:pPr>
        <w:numPr>
          <w:ilvl w:val="1"/>
          <w:numId w:val="8"/>
        </w:numPr>
        <w:textAlignment w:val="baseline"/>
        <w:rPr>
          <w:rFonts w:ascii="Arial" w:eastAsia="Times New Roman" w:hAnsi="Arial" w:cs="Arial"/>
          <w:color w:val="000000"/>
        </w:rPr>
      </w:pPr>
      <w:r w:rsidRPr="00940726">
        <w:rPr>
          <w:rFonts w:ascii="Arial" w:eastAsia="Times New Roman" w:hAnsi="Arial" w:cs="Arial"/>
          <w:color w:val="000000"/>
        </w:rPr>
        <w:t>Class Discussions</w:t>
      </w:r>
    </w:p>
    <w:p w:rsidR="00940726" w:rsidRPr="00940726" w:rsidRDefault="00940726" w:rsidP="00940726">
      <w:pPr>
        <w:numPr>
          <w:ilvl w:val="1"/>
          <w:numId w:val="8"/>
        </w:numPr>
        <w:textAlignment w:val="baseline"/>
        <w:rPr>
          <w:rFonts w:ascii="Arial" w:eastAsia="Times New Roman" w:hAnsi="Arial" w:cs="Arial"/>
          <w:color w:val="000000"/>
        </w:rPr>
      </w:pPr>
      <w:r w:rsidRPr="00940726">
        <w:rPr>
          <w:rFonts w:ascii="Arial" w:eastAsia="Times New Roman" w:hAnsi="Arial" w:cs="Arial"/>
          <w:color w:val="000000"/>
        </w:rPr>
        <w:t>Graphic Organizer</w:t>
      </w:r>
    </w:p>
    <w:p w:rsidR="00940726" w:rsidRPr="00940726" w:rsidRDefault="00940726" w:rsidP="00940726">
      <w:pPr>
        <w:numPr>
          <w:ilvl w:val="1"/>
          <w:numId w:val="8"/>
        </w:numPr>
        <w:textAlignment w:val="baseline"/>
        <w:rPr>
          <w:rFonts w:ascii="Arial" w:eastAsia="Times New Roman" w:hAnsi="Arial" w:cs="Arial"/>
          <w:color w:val="000000"/>
        </w:rPr>
      </w:pPr>
      <w:r w:rsidRPr="00940726">
        <w:rPr>
          <w:rFonts w:ascii="Arial" w:eastAsia="Times New Roman" w:hAnsi="Arial" w:cs="Arial"/>
          <w:color w:val="000000"/>
        </w:rPr>
        <w:t>Journal Entries</w:t>
      </w:r>
    </w:p>
    <w:p w:rsidR="00940726" w:rsidRPr="00940726" w:rsidRDefault="00940726" w:rsidP="00940726">
      <w:pPr>
        <w:numPr>
          <w:ilvl w:val="1"/>
          <w:numId w:val="8"/>
        </w:numPr>
        <w:textAlignment w:val="baseline"/>
        <w:rPr>
          <w:rFonts w:ascii="Arial" w:eastAsia="Times New Roman" w:hAnsi="Arial" w:cs="Arial"/>
          <w:color w:val="000000"/>
        </w:rPr>
      </w:pPr>
      <w:r w:rsidRPr="00940726">
        <w:rPr>
          <w:rFonts w:ascii="Arial" w:eastAsia="Times New Roman" w:hAnsi="Arial" w:cs="Arial"/>
          <w:color w:val="000000"/>
        </w:rPr>
        <w:t>Project Check-Ins</w:t>
      </w:r>
    </w:p>
    <w:p w:rsidR="00940726" w:rsidRPr="00940726" w:rsidRDefault="00940726" w:rsidP="00940726">
      <w:pPr>
        <w:numPr>
          <w:ilvl w:val="0"/>
          <w:numId w:val="8"/>
        </w:numPr>
        <w:textAlignment w:val="baseline"/>
        <w:rPr>
          <w:rFonts w:ascii="Arial" w:eastAsia="Times New Roman" w:hAnsi="Arial" w:cs="Arial"/>
          <w:b/>
          <w:bCs/>
          <w:color w:val="000000"/>
        </w:rPr>
      </w:pPr>
      <w:r w:rsidRPr="00940726">
        <w:rPr>
          <w:rFonts w:ascii="Arial" w:eastAsia="Times New Roman" w:hAnsi="Arial" w:cs="Arial"/>
          <w:b/>
          <w:bCs/>
          <w:color w:val="000000"/>
        </w:rPr>
        <w:t>Formal Assessment</w:t>
      </w:r>
    </w:p>
    <w:p w:rsidR="00940726" w:rsidRPr="00940726" w:rsidRDefault="00940726" w:rsidP="00940726">
      <w:pPr>
        <w:numPr>
          <w:ilvl w:val="1"/>
          <w:numId w:val="8"/>
        </w:numPr>
        <w:textAlignment w:val="baseline"/>
        <w:rPr>
          <w:rFonts w:ascii="Arial" w:eastAsia="Times New Roman" w:hAnsi="Arial" w:cs="Arial"/>
          <w:color w:val="000000"/>
        </w:rPr>
      </w:pPr>
      <w:r w:rsidRPr="00940726">
        <w:rPr>
          <w:rFonts w:ascii="Arial" w:eastAsia="Times New Roman" w:hAnsi="Arial" w:cs="Arial"/>
          <w:color w:val="000000"/>
        </w:rPr>
        <w:t xml:space="preserve">Students will focus on a </w:t>
      </w:r>
      <w:proofErr w:type="spellStart"/>
      <w:r w:rsidRPr="00940726">
        <w:rPr>
          <w:rFonts w:ascii="Arial" w:eastAsia="Times New Roman" w:hAnsi="Arial" w:cs="Arial"/>
          <w:color w:val="000000"/>
        </w:rPr>
        <w:t>foodways</w:t>
      </w:r>
      <w:proofErr w:type="spellEnd"/>
      <w:r w:rsidRPr="00940726">
        <w:rPr>
          <w:rFonts w:ascii="Arial" w:eastAsia="Times New Roman" w:hAnsi="Arial" w:cs="Arial"/>
          <w:color w:val="000000"/>
        </w:rPr>
        <w:t xml:space="preserve"> tradition that they are familiar with in their home or local community to research and explore. They will interview an adult about the process of creating that </w:t>
      </w:r>
      <w:proofErr w:type="spellStart"/>
      <w:r w:rsidRPr="00940726">
        <w:rPr>
          <w:rFonts w:ascii="Arial" w:eastAsia="Times New Roman" w:hAnsi="Arial" w:cs="Arial"/>
          <w:color w:val="000000"/>
        </w:rPr>
        <w:t>foodway</w:t>
      </w:r>
      <w:proofErr w:type="spellEnd"/>
      <w:r w:rsidRPr="00940726">
        <w:rPr>
          <w:rFonts w:ascii="Arial" w:eastAsia="Times New Roman" w:hAnsi="Arial" w:cs="Arial"/>
          <w:color w:val="000000"/>
        </w:rPr>
        <w:t xml:space="preserve"> along with the meaning it has to them. Students will collect a recipe from that adult for that </w:t>
      </w:r>
      <w:proofErr w:type="spellStart"/>
      <w:r w:rsidRPr="00940726">
        <w:rPr>
          <w:rFonts w:ascii="Arial" w:eastAsia="Times New Roman" w:hAnsi="Arial" w:cs="Arial"/>
          <w:color w:val="000000"/>
        </w:rPr>
        <w:t>foodway</w:t>
      </w:r>
      <w:proofErr w:type="spellEnd"/>
      <w:r w:rsidRPr="00940726">
        <w:rPr>
          <w:rFonts w:ascii="Arial" w:eastAsia="Times New Roman" w:hAnsi="Arial" w:cs="Arial"/>
          <w:color w:val="000000"/>
        </w:rPr>
        <w:t xml:space="preserve"> (with the understanding that some </w:t>
      </w:r>
      <w:proofErr w:type="spellStart"/>
      <w:r w:rsidRPr="00940726">
        <w:rPr>
          <w:rFonts w:ascii="Arial" w:eastAsia="Times New Roman" w:hAnsi="Arial" w:cs="Arial"/>
          <w:color w:val="000000"/>
        </w:rPr>
        <w:t>foodways</w:t>
      </w:r>
      <w:proofErr w:type="spellEnd"/>
      <w:r w:rsidRPr="00940726">
        <w:rPr>
          <w:rFonts w:ascii="Arial" w:eastAsia="Times New Roman" w:hAnsi="Arial" w:cs="Arial"/>
          <w:color w:val="000000"/>
        </w:rPr>
        <w:t xml:space="preserve"> </w:t>
      </w:r>
      <w:proofErr w:type="gramStart"/>
      <w:r w:rsidRPr="00940726">
        <w:rPr>
          <w:rFonts w:ascii="Arial" w:eastAsia="Times New Roman" w:hAnsi="Arial" w:cs="Arial"/>
          <w:color w:val="000000"/>
        </w:rPr>
        <w:t>aren’t</w:t>
      </w:r>
      <w:proofErr w:type="gramEnd"/>
      <w:r w:rsidRPr="00940726">
        <w:rPr>
          <w:rFonts w:ascii="Arial" w:eastAsia="Times New Roman" w:hAnsi="Arial" w:cs="Arial"/>
          <w:color w:val="000000"/>
        </w:rPr>
        <w:t xml:space="preserve"> typically written down). Students will use that </w:t>
      </w:r>
      <w:proofErr w:type="spellStart"/>
      <w:r w:rsidRPr="00940726">
        <w:rPr>
          <w:rFonts w:ascii="Arial" w:eastAsia="Times New Roman" w:hAnsi="Arial" w:cs="Arial"/>
          <w:color w:val="000000"/>
        </w:rPr>
        <w:t>foodway</w:t>
      </w:r>
      <w:proofErr w:type="spellEnd"/>
      <w:r w:rsidRPr="00940726">
        <w:rPr>
          <w:rFonts w:ascii="Arial" w:eastAsia="Times New Roman" w:hAnsi="Arial" w:cs="Arial"/>
          <w:color w:val="000000"/>
        </w:rPr>
        <w:t xml:space="preserve"> as an inspiration for a creative expression of their choice (visual art, poem, short story, poem, song, etc.). Students will share their creative expression with their class, and possibly with the wider community,</w:t>
      </w:r>
    </w:p>
    <w:p w:rsidR="00940726" w:rsidRDefault="00940726" w:rsidP="00940726">
      <w:pPr>
        <w:rPr>
          <w:rFonts w:ascii="Times New Roman" w:eastAsia="Times New Roman" w:hAnsi="Times New Roman" w:cs="Times New Roman"/>
          <w:sz w:val="24"/>
          <w:szCs w:val="24"/>
        </w:rPr>
      </w:pPr>
    </w:p>
    <w:p w:rsidR="00DF5DA7" w:rsidRPr="00940726" w:rsidRDefault="00DF5DA7" w:rsidP="00940726">
      <w:pPr>
        <w:rPr>
          <w:rFonts w:ascii="Times New Roman" w:eastAsia="Times New Roman" w:hAnsi="Times New Roman" w:cs="Times New Roman"/>
          <w:sz w:val="24"/>
          <w:szCs w:val="24"/>
        </w:rPr>
      </w:pPr>
      <w:bookmarkStart w:id="0" w:name="_GoBack"/>
      <w:bookmarkEnd w:id="0"/>
    </w:p>
    <w:p w:rsidR="00940726" w:rsidRPr="00940726" w:rsidRDefault="00940726" w:rsidP="00940726">
      <w:pPr>
        <w:rPr>
          <w:rFonts w:ascii="Times New Roman" w:eastAsia="Times New Roman" w:hAnsi="Times New Roman" w:cs="Times New Roman"/>
          <w:sz w:val="24"/>
          <w:szCs w:val="24"/>
        </w:rPr>
      </w:pPr>
      <w:r w:rsidRPr="00940726">
        <w:rPr>
          <w:rFonts w:ascii="Arial" w:eastAsia="Times New Roman" w:hAnsi="Arial" w:cs="Arial"/>
          <w:b/>
          <w:bCs/>
          <w:color w:val="000000"/>
          <w:sz w:val="28"/>
          <w:szCs w:val="28"/>
        </w:rPr>
        <w:lastRenderedPageBreak/>
        <w:t>Accommodations and Modifications</w:t>
      </w:r>
    </w:p>
    <w:p w:rsidR="00940726" w:rsidRPr="00940726" w:rsidRDefault="00940726" w:rsidP="00940726">
      <w:pPr>
        <w:numPr>
          <w:ilvl w:val="0"/>
          <w:numId w:val="9"/>
        </w:numPr>
        <w:textAlignment w:val="baseline"/>
        <w:rPr>
          <w:rFonts w:ascii="Arial" w:eastAsia="Times New Roman" w:hAnsi="Arial" w:cs="Arial"/>
          <w:b/>
          <w:bCs/>
          <w:color w:val="000000"/>
        </w:rPr>
      </w:pPr>
      <w:proofErr w:type="spellStart"/>
      <w:r w:rsidRPr="00940726">
        <w:rPr>
          <w:rFonts w:ascii="Arial" w:eastAsia="Times New Roman" w:hAnsi="Arial" w:cs="Arial"/>
          <w:b/>
          <w:bCs/>
          <w:color w:val="000000"/>
        </w:rPr>
        <w:t>Accomodations</w:t>
      </w:r>
      <w:proofErr w:type="spellEnd"/>
    </w:p>
    <w:p w:rsidR="00940726" w:rsidRPr="00940726" w:rsidRDefault="00940726" w:rsidP="00940726">
      <w:pPr>
        <w:numPr>
          <w:ilvl w:val="1"/>
          <w:numId w:val="9"/>
        </w:numPr>
        <w:textAlignment w:val="baseline"/>
        <w:rPr>
          <w:rFonts w:ascii="Arial" w:eastAsia="Times New Roman" w:hAnsi="Arial" w:cs="Arial"/>
          <w:color w:val="000000"/>
        </w:rPr>
      </w:pPr>
      <w:r w:rsidRPr="00940726">
        <w:rPr>
          <w:rFonts w:ascii="Arial" w:eastAsia="Times New Roman" w:hAnsi="Arial" w:cs="Arial"/>
          <w:color w:val="000000"/>
        </w:rPr>
        <w:t xml:space="preserve">Students who may get overwhelmed by the project </w:t>
      </w:r>
      <w:proofErr w:type="gramStart"/>
      <w:r w:rsidRPr="00940726">
        <w:rPr>
          <w:rFonts w:ascii="Arial" w:eastAsia="Times New Roman" w:hAnsi="Arial" w:cs="Arial"/>
          <w:color w:val="000000"/>
        </w:rPr>
        <w:t>will be provided</w:t>
      </w:r>
      <w:proofErr w:type="gramEnd"/>
      <w:r w:rsidRPr="00940726">
        <w:rPr>
          <w:rFonts w:ascii="Arial" w:eastAsia="Times New Roman" w:hAnsi="Arial" w:cs="Arial"/>
          <w:color w:val="000000"/>
        </w:rPr>
        <w:t xml:space="preserve"> with a checklist of what they need to do along with an approximate timeline for each step.</w:t>
      </w:r>
    </w:p>
    <w:p w:rsidR="00940726" w:rsidRPr="00940726" w:rsidRDefault="00940726" w:rsidP="00940726">
      <w:pPr>
        <w:numPr>
          <w:ilvl w:val="1"/>
          <w:numId w:val="9"/>
        </w:numPr>
        <w:textAlignment w:val="baseline"/>
        <w:rPr>
          <w:rFonts w:ascii="Arial" w:eastAsia="Times New Roman" w:hAnsi="Arial" w:cs="Arial"/>
          <w:color w:val="000000"/>
        </w:rPr>
      </w:pPr>
      <w:r w:rsidRPr="00940726">
        <w:rPr>
          <w:rFonts w:ascii="Arial" w:eastAsia="Times New Roman" w:hAnsi="Arial" w:cs="Arial"/>
          <w:color w:val="000000"/>
        </w:rPr>
        <w:t xml:space="preserve">Students who need chunked instructions will get each part of the written project on a separate page, so that they can focus on each step without </w:t>
      </w:r>
      <w:proofErr w:type="gramStart"/>
      <w:r w:rsidRPr="00940726">
        <w:rPr>
          <w:rFonts w:ascii="Arial" w:eastAsia="Times New Roman" w:hAnsi="Arial" w:cs="Arial"/>
          <w:color w:val="000000"/>
        </w:rPr>
        <w:t>being overwhelmed</w:t>
      </w:r>
      <w:proofErr w:type="gramEnd"/>
      <w:r w:rsidRPr="00940726">
        <w:rPr>
          <w:rFonts w:ascii="Arial" w:eastAsia="Times New Roman" w:hAnsi="Arial" w:cs="Arial"/>
          <w:color w:val="000000"/>
        </w:rPr>
        <w:t xml:space="preserve"> by the steps that come before/after.</w:t>
      </w:r>
    </w:p>
    <w:p w:rsidR="00940726" w:rsidRPr="00940726" w:rsidRDefault="00940726" w:rsidP="00940726">
      <w:pPr>
        <w:numPr>
          <w:ilvl w:val="1"/>
          <w:numId w:val="9"/>
        </w:numPr>
        <w:textAlignment w:val="baseline"/>
        <w:rPr>
          <w:rFonts w:ascii="Arial" w:eastAsia="Times New Roman" w:hAnsi="Arial" w:cs="Arial"/>
          <w:color w:val="000000"/>
        </w:rPr>
      </w:pPr>
      <w:r w:rsidRPr="00940726">
        <w:rPr>
          <w:rFonts w:ascii="Arial" w:eastAsia="Times New Roman" w:hAnsi="Arial" w:cs="Arial"/>
          <w:color w:val="000000"/>
        </w:rPr>
        <w:t xml:space="preserve">Students with accommodations for extra time </w:t>
      </w:r>
      <w:proofErr w:type="gramStart"/>
      <w:r w:rsidRPr="00940726">
        <w:rPr>
          <w:rFonts w:ascii="Arial" w:eastAsia="Times New Roman" w:hAnsi="Arial" w:cs="Arial"/>
          <w:color w:val="000000"/>
        </w:rPr>
        <w:t>will be given</w:t>
      </w:r>
      <w:proofErr w:type="gramEnd"/>
      <w:r w:rsidRPr="00940726">
        <w:rPr>
          <w:rFonts w:ascii="Arial" w:eastAsia="Times New Roman" w:hAnsi="Arial" w:cs="Arial"/>
          <w:color w:val="000000"/>
        </w:rPr>
        <w:t xml:space="preserve"> the project guidelines 2-5 days in advance of the other students so that they have adequate time to complete their project and participate fully in the class presentations.</w:t>
      </w:r>
    </w:p>
    <w:p w:rsidR="00940726" w:rsidRPr="00940726" w:rsidRDefault="00940726" w:rsidP="00940726">
      <w:pPr>
        <w:numPr>
          <w:ilvl w:val="1"/>
          <w:numId w:val="9"/>
        </w:numPr>
        <w:textAlignment w:val="baseline"/>
        <w:rPr>
          <w:rFonts w:ascii="Arial" w:eastAsia="Times New Roman" w:hAnsi="Arial" w:cs="Arial"/>
          <w:color w:val="000000"/>
        </w:rPr>
      </w:pPr>
      <w:r w:rsidRPr="00940726">
        <w:rPr>
          <w:rFonts w:ascii="Arial" w:eastAsia="Times New Roman" w:hAnsi="Arial" w:cs="Arial"/>
          <w:color w:val="000000"/>
        </w:rPr>
        <w:t xml:space="preserve">Newcomer EL students </w:t>
      </w:r>
      <w:proofErr w:type="gramStart"/>
      <w:r w:rsidRPr="00940726">
        <w:rPr>
          <w:rFonts w:ascii="Arial" w:eastAsia="Times New Roman" w:hAnsi="Arial" w:cs="Arial"/>
          <w:color w:val="000000"/>
        </w:rPr>
        <w:t>will be provided</w:t>
      </w:r>
      <w:proofErr w:type="gramEnd"/>
      <w:r w:rsidRPr="00940726">
        <w:rPr>
          <w:rFonts w:ascii="Arial" w:eastAsia="Times New Roman" w:hAnsi="Arial" w:cs="Arial"/>
          <w:color w:val="000000"/>
        </w:rPr>
        <w:t xml:space="preserve"> with all written work in their first language alongside the English version. </w:t>
      </w:r>
    </w:p>
    <w:p w:rsidR="00940726" w:rsidRPr="00940726" w:rsidRDefault="00940726" w:rsidP="00940726">
      <w:pPr>
        <w:numPr>
          <w:ilvl w:val="1"/>
          <w:numId w:val="9"/>
        </w:numPr>
        <w:textAlignment w:val="baseline"/>
        <w:rPr>
          <w:rFonts w:ascii="Arial" w:eastAsia="Times New Roman" w:hAnsi="Arial" w:cs="Arial"/>
          <w:color w:val="000000"/>
        </w:rPr>
      </w:pPr>
      <w:r w:rsidRPr="00940726">
        <w:rPr>
          <w:rFonts w:ascii="Arial" w:eastAsia="Times New Roman" w:hAnsi="Arial" w:cs="Arial"/>
          <w:color w:val="000000"/>
        </w:rPr>
        <w:t>Newcomer EL students who need translation help may utilize digital resources such as Google Translate, in addition to help from ESL and Spanish teachers on campus and Spanish-English dictionaries.</w:t>
      </w:r>
    </w:p>
    <w:p w:rsidR="00940726" w:rsidRPr="00940726" w:rsidRDefault="00940726" w:rsidP="00940726">
      <w:pPr>
        <w:numPr>
          <w:ilvl w:val="1"/>
          <w:numId w:val="9"/>
        </w:numPr>
        <w:textAlignment w:val="baseline"/>
        <w:rPr>
          <w:rFonts w:ascii="Arial" w:eastAsia="Times New Roman" w:hAnsi="Arial" w:cs="Arial"/>
          <w:color w:val="000000"/>
        </w:rPr>
      </w:pPr>
      <w:r w:rsidRPr="00940726">
        <w:rPr>
          <w:rFonts w:ascii="Arial" w:eastAsia="Times New Roman" w:hAnsi="Arial" w:cs="Arial"/>
          <w:color w:val="000000"/>
        </w:rPr>
        <w:t xml:space="preserve">Depending on the number of Newcomer EL students there are in the class, additional segments of </w:t>
      </w:r>
      <w:r w:rsidRPr="00940726">
        <w:rPr>
          <w:rFonts w:ascii="Arial" w:eastAsia="Times New Roman" w:hAnsi="Arial" w:cs="Arial"/>
          <w:color w:val="000000"/>
          <w:u w:val="single"/>
        </w:rPr>
        <w:t>Truly Texas Mexican</w:t>
      </w:r>
      <w:r w:rsidRPr="00940726">
        <w:rPr>
          <w:rFonts w:ascii="Arial" w:eastAsia="Times New Roman" w:hAnsi="Arial" w:cs="Arial"/>
          <w:color w:val="000000"/>
        </w:rPr>
        <w:t xml:space="preserve"> could be viewed that are all in Spanish, which explore the same topics.</w:t>
      </w:r>
    </w:p>
    <w:p w:rsidR="00940726" w:rsidRPr="00940726" w:rsidRDefault="00940726" w:rsidP="00940726">
      <w:pPr>
        <w:numPr>
          <w:ilvl w:val="0"/>
          <w:numId w:val="9"/>
        </w:numPr>
        <w:textAlignment w:val="baseline"/>
        <w:rPr>
          <w:rFonts w:ascii="Arial" w:eastAsia="Times New Roman" w:hAnsi="Arial" w:cs="Arial"/>
          <w:b/>
          <w:bCs/>
          <w:color w:val="000000"/>
        </w:rPr>
      </w:pPr>
      <w:r w:rsidRPr="00940726">
        <w:rPr>
          <w:rFonts w:ascii="Arial" w:eastAsia="Times New Roman" w:hAnsi="Arial" w:cs="Arial"/>
          <w:b/>
          <w:bCs/>
          <w:color w:val="000000"/>
        </w:rPr>
        <w:t>Modifications</w:t>
      </w:r>
    </w:p>
    <w:p w:rsidR="00940726" w:rsidRPr="00940726" w:rsidRDefault="00940726" w:rsidP="00940726">
      <w:pPr>
        <w:numPr>
          <w:ilvl w:val="1"/>
          <w:numId w:val="9"/>
        </w:numPr>
        <w:textAlignment w:val="baseline"/>
        <w:rPr>
          <w:rFonts w:ascii="Arial" w:eastAsia="Times New Roman" w:hAnsi="Arial" w:cs="Arial"/>
          <w:color w:val="000000"/>
        </w:rPr>
      </w:pPr>
      <w:r w:rsidRPr="00940726">
        <w:rPr>
          <w:rFonts w:ascii="Arial" w:eastAsia="Times New Roman" w:hAnsi="Arial" w:cs="Arial"/>
          <w:color w:val="000000"/>
        </w:rPr>
        <w:t>Students with accommodations for shortened assignments will have the length of their journal entries, amount of interview questions and length of their written reflection reduced appropriately.</w:t>
      </w:r>
    </w:p>
    <w:p w:rsidR="00940726" w:rsidRPr="00940726" w:rsidRDefault="00940726" w:rsidP="00940726">
      <w:pPr>
        <w:rPr>
          <w:rFonts w:ascii="Times New Roman" w:eastAsia="Times New Roman" w:hAnsi="Times New Roman" w:cs="Times New Roman"/>
          <w:sz w:val="24"/>
          <w:szCs w:val="24"/>
        </w:rPr>
      </w:pPr>
    </w:p>
    <w:p w:rsidR="00940726" w:rsidRPr="00940726" w:rsidRDefault="00940726" w:rsidP="00940726">
      <w:pPr>
        <w:rPr>
          <w:rFonts w:ascii="Times New Roman" w:eastAsia="Times New Roman" w:hAnsi="Times New Roman" w:cs="Times New Roman"/>
          <w:sz w:val="24"/>
          <w:szCs w:val="24"/>
        </w:rPr>
      </w:pPr>
      <w:r w:rsidRPr="00940726">
        <w:rPr>
          <w:rFonts w:ascii="Arial" w:eastAsia="Times New Roman" w:hAnsi="Arial" w:cs="Arial"/>
          <w:b/>
          <w:bCs/>
          <w:color w:val="000000"/>
          <w:sz w:val="28"/>
          <w:szCs w:val="28"/>
        </w:rPr>
        <w:t>College and Career Readiness</w:t>
      </w:r>
    </w:p>
    <w:p w:rsidR="00940726" w:rsidRPr="00940726" w:rsidRDefault="00940726" w:rsidP="00940726">
      <w:pPr>
        <w:numPr>
          <w:ilvl w:val="0"/>
          <w:numId w:val="10"/>
        </w:numPr>
        <w:textAlignment w:val="baseline"/>
        <w:rPr>
          <w:rFonts w:ascii="Arial" w:eastAsia="Times New Roman" w:hAnsi="Arial" w:cs="Arial"/>
          <w:color w:val="000000"/>
          <w:sz w:val="18"/>
          <w:szCs w:val="18"/>
        </w:rPr>
      </w:pPr>
      <w:hyperlink r:id="rId28" w:history="1">
        <w:r w:rsidRPr="00940726">
          <w:rPr>
            <w:rFonts w:ascii="Arial" w:eastAsia="Times New Roman" w:hAnsi="Arial" w:cs="Arial"/>
            <w:b/>
            <w:bCs/>
            <w:color w:val="1155CC"/>
            <w:u w:val="single"/>
          </w:rPr>
          <w:t>Texas Career and College Readiness Standards</w:t>
        </w:r>
      </w:hyperlink>
      <w:r w:rsidRPr="00940726">
        <w:rPr>
          <w:rFonts w:ascii="Arial" w:eastAsia="Times New Roman" w:hAnsi="Arial" w:cs="Arial"/>
          <w:color w:val="000000"/>
          <w:sz w:val="18"/>
          <w:szCs w:val="18"/>
        </w:rPr>
        <w:t xml:space="preserve"> (</w:t>
      </w:r>
      <w:proofErr w:type="spellStart"/>
      <w:r w:rsidRPr="00940726">
        <w:rPr>
          <w:rFonts w:ascii="Arial" w:eastAsia="Times New Roman" w:hAnsi="Arial" w:cs="Arial"/>
          <w:color w:val="000000"/>
          <w:sz w:val="18"/>
          <w:szCs w:val="18"/>
        </w:rPr>
        <w:t>pg</w:t>
      </w:r>
      <w:proofErr w:type="spellEnd"/>
      <w:r w:rsidRPr="00940726">
        <w:rPr>
          <w:rFonts w:ascii="Arial" w:eastAsia="Times New Roman" w:hAnsi="Arial" w:cs="Arial"/>
          <w:color w:val="000000"/>
          <w:sz w:val="18"/>
          <w:szCs w:val="18"/>
        </w:rPr>
        <w:t xml:space="preserve"> 34-36)</w:t>
      </w:r>
    </w:p>
    <w:p w:rsidR="00940726" w:rsidRPr="00940726" w:rsidRDefault="00940726" w:rsidP="00940726">
      <w:pPr>
        <w:numPr>
          <w:ilvl w:val="1"/>
          <w:numId w:val="10"/>
        </w:numPr>
        <w:textAlignment w:val="baseline"/>
        <w:rPr>
          <w:rFonts w:ascii="Arial" w:eastAsia="Times New Roman" w:hAnsi="Arial" w:cs="Arial"/>
          <w:color w:val="000000"/>
          <w:sz w:val="18"/>
          <w:szCs w:val="18"/>
        </w:rPr>
      </w:pPr>
      <w:r w:rsidRPr="00940726">
        <w:rPr>
          <w:rFonts w:ascii="Arial" w:eastAsia="Times New Roman" w:hAnsi="Arial" w:cs="Arial"/>
          <w:color w:val="000000"/>
          <w:sz w:val="18"/>
          <w:szCs w:val="18"/>
        </w:rPr>
        <w:t>I. Interrelated Disciplines and Skills</w:t>
      </w:r>
    </w:p>
    <w:p w:rsidR="00940726" w:rsidRPr="00940726" w:rsidRDefault="00940726" w:rsidP="00940726">
      <w:pPr>
        <w:numPr>
          <w:ilvl w:val="2"/>
          <w:numId w:val="10"/>
        </w:numPr>
        <w:textAlignment w:val="baseline"/>
        <w:rPr>
          <w:rFonts w:ascii="Arial" w:eastAsia="Times New Roman" w:hAnsi="Arial" w:cs="Arial"/>
          <w:color w:val="000000"/>
          <w:sz w:val="18"/>
          <w:szCs w:val="18"/>
        </w:rPr>
      </w:pPr>
      <w:r w:rsidRPr="00940726">
        <w:rPr>
          <w:rFonts w:ascii="Arial" w:eastAsia="Times New Roman" w:hAnsi="Arial" w:cs="Arial"/>
          <w:color w:val="000000"/>
          <w:sz w:val="18"/>
          <w:szCs w:val="18"/>
        </w:rPr>
        <w:t>A. Spatial analysis of physical and cultural processes that shape the human experience </w:t>
      </w:r>
    </w:p>
    <w:p w:rsidR="00940726" w:rsidRPr="00940726" w:rsidRDefault="00940726" w:rsidP="00940726">
      <w:pPr>
        <w:numPr>
          <w:ilvl w:val="3"/>
          <w:numId w:val="11"/>
        </w:numPr>
        <w:textAlignment w:val="baseline"/>
        <w:rPr>
          <w:rFonts w:ascii="Arial" w:eastAsia="Times New Roman" w:hAnsi="Arial" w:cs="Arial"/>
          <w:color w:val="000000"/>
          <w:sz w:val="18"/>
          <w:szCs w:val="18"/>
        </w:rPr>
      </w:pPr>
      <w:r w:rsidRPr="00940726">
        <w:rPr>
          <w:rFonts w:ascii="Arial" w:eastAsia="Times New Roman" w:hAnsi="Arial" w:cs="Arial"/>
          <w:color w:val="000000"/>
          <w:sz w:val="18"/>
          <w:szCs w:val="18"/>
        </w:rPr>
        <w:t>3. Analyze how physical and cultural processes have shaped human communities over time. </w:t>
      </w:r>
    </w:p>
    <w:p w:rsidR="00940726" w:rsidRPr="00940726" w:rsidRDefault="00940726" w:rsidP="00940726">
      <w:pPr>
        <w:numPr>
          <w:ilvl w:val="3"/>
          <w:numId w:val="11"/>
        </w:numPr>
        <w:textAlignment w:val="baseline"/>
        <w:rPr>
          <w:rFonts w:ascii="Arial" w:eastAsia="Times New Roman" w:hAnsi="Arial" w:cs="Arial"/>
          <w:color w:val="000000"/>
          <w:sz w:val="18"/>
          <w:szCs w:val="18"/>
        </w:rPr>
      </w:pPr>
      <w:r w:rsidRPr="00940726">
        <w:rPr>
          <w:rFonts w:ascii="Arial" w:eastAsia="Times New Roman" w:hAnsi="Arial" w:cs="Arial"/>
          <w:color w:val="000000"/>
          <w:sz w:val="18"/>
          <w:szCs w:val="18"/>
        </w:rPr>
        <w:t>4. Evaluate the causes and effects of human migration patterns over time. </w:t>
      </w:r>
    </w:p>
    <w:p w:rsidR="00940726" w:rsidRPr="00940726" w:rsidRDefault="00940726" w:rsidP="00940726">
      <w:pPr>
        <w:numPr>
          <w:ilvl w:val="3"/>
          <w:numId w:val="11"/>
        </w:numPr>
        <w:textAlignment w:val="baseline"/>
        <w:rPr>
          <w:rFonts w:ascii="Arial" w:eastAsia="Times New Roman" w:hAnsi="Arial" w:cs="Arial"/>
          <w:color w:val="000000"/>
          <w:sz w:val="18"/>
          <w:szCs w:val="18"/>
        </w:rPr>
      </w:pPr>
      <w:r w:rsidRPr="00940726">
        <w:rPr>
          <w:rFonts w:ascii="Arial" w:eastAsia="Times New Roman" w:hAnsi="Arial" w:cs="Arial"/>
          <w:color w:val="000000"/>
          <w:sz w:val="18"/>
          <w:szCs w:val="18"/>
        </w:rPr>
        <w:t>5. Analyze how various cultural regions have changed over time. </w:t>
      </w:r>
    </w:p>
    <w:p w:rsidR="00940726" w:rsidRPr="00940726" w:rsidRDefault="00940726" w:rsidP="00940726">
      <w:pPr>
        <w:numPr>
          <w:ilvl w:val="2"/>
          <w:numId w:val="11"/>
        </w:numPr>
        <w:textAlignment w:val="baseline"/>
        <w:rPr>
          <w:rFonts w:ascii="Arial" w:eastAsia="Times New Roman" w:hAnsi="Arial" w:cs="Arial"/>
          <w:color w:val="000000"/>
          <w:sz w:val="18"/>
          <w:szCs w:val="18"/>
        </w:rPr>
      </w:pPr>
      <w:r w:rsidRPr="00940726">
        <w:rPr>
          <w:rFonts w:ascii="Arial" w:eastAsia="Times New Roman" w:hAnsi="Arial" w:cs="Arial"/>
          <w:color w:val="000000"/>
          <w:sz w:val="18"/>
          <w:szCs w:val="18"/>
        </w:rPr>
        <w:t>E. Change and continuity of social groups, civic organizations, institutions, and their interaction </w:t>
      </w:r>
    </w:p>
    <w:p w:rsidR="00940726" w:rsidRPr="00940726" w:rsidRDefault="00940726" w:rsidP="00940726">
      <w:pPr>
        <w:numPr>
          <w:ilvl w:val="3"/>
          <w:numId w:val="11"/>
        </w:numPr>
        <w:textAlignment w:val="baseline"/>
        <w:rPr>
          <w:rFonts w:ascii="Arial" w:eastAsia="Times New Roman" w:hAnsi="Arial" w:cs="Arial"/>
          <w:color w:val="000000"/>
          <w:sz w:val="18"/>
          <w:szCs w:val="18"/>
        </w:rPr>
      </w:pPr>
      <w:r w:rsidRPr="00940726">
        <w:rPr>
          <w:rFonts w:ascii="Arial" w:eastAsia="Times New Roman" w:hAnsi="Arial" w:cs="Arial"/>
          <w:color w:val="000000"/>
          <w:sz w:val="18"/>
          <w:szCs w:val="18"/>
        </w:rPr>
        <w:t>1. Identify different social groups (e.g., clubs, religious organizations) and examine how they form and how and why they sustain themselves.  </w:t>
      </w:r>
    </w:p>
    <w:p w:rsidR="00940726" w:rsidRPr="00940726" w:rsidRDefault="00940726" w:rsidP="00940726">
      <w:pPr>
        <w:numPr>
          <w:ilvl w:val="3"/>
          <w:numId w:val="11"/>
        </w:numPr>
        <w:textAlignment w:val="baseline"/>
        <w:rPr>
          <w:rFonts w:ascii="Arial" w:eastAsia="Times New Roman" w:hAnsi="Arial" w:cs="Arial"/>
          <w:color w:val="000000"/>
          <w:sz w:val="18"/>
          <w:szCs w:val="18"/>
        </w:rPr>
      </w:pPr>
      <w:r w:rsidRPr="00940726">
        <w:rPr>
          <w:rFonts w:ascii="Arial" w:eastAsia="Times New Roman" w:hAnsi="Arial" w:cs="Arial"/>
          <w:color w:val="000000"/>
          <w:sz w:val="18"/>
          <w:szCs w:val="18"/>
        </w:rPr>
        <w:t>2. Define and analyze the role socialization plays in human development and behavior.</w:t>
      </w:r>
    </w:p>
    <w:p w:rsidR="00940726" w:rsidRPr="00940726" w:rsidRDefault="00940726" w:rsidP="00940726">
      <w:pPr>
        <w:numPr>
          <w:ilvl w:val="2"/>
          <w:numId w:val="11"/>
        </w:numPr>
        <w:textAlignment w:val="baseline"/>
        <w:rPr>
          <w:rFonts w:ascii="Arial" w:eastAsia="Times New Roman" w:hAnsi="Arial" w:cs="Arial"/>
          <w:color w:val="000000"/>
          <w:sz w:val="18"/>
          <w:szCs w:val="18"/>
        </w:rPr>
      </w:pPr>
      <w:r w:rsidRPr="00940726">
        <w:rPr>
          <w:rFonts w:ascii="Arial" w:eastAsia="Times New Roman" w:hAnsi="Arial" w:cs="Arial"/>
          <w:color w:val="000000"/>
          <w:sz w:val="18"/>
          <w:szCs w:val="18"/>
        </w:rPr>
        <w:t>F. Problem-solving and decision-making skills </w:t>
      </w:r>
    </w:p>
    <w:p w:rsidR="00940726" w:rsidRPr="00940726" w:rsidRDefault="00940726" w:rsidP="00940726">
      <w:pPr>
        <w:numPr>
          <w:ilvl w:val="3"/>
          <w:numId w:val="11"/>
        </w:numPr>
        <w:textAlignment w:val="baseline"/>
        <w:rPr>
          <w:rFonts w:ascii="Arial" w:eastAsia="Times New Roman" w:hAnsi="Arial" w:cs="Arial"/>
          <w:color w:val="000000"/>
          <w:sz w:val="18"/>
          <w:szCs w:val="18"/>
        </w:rPr>
      </w:pPr>
      <w:r w:rsidRPr="00940726">
        <w:rPr>
          <w:rFonts w:ascii="Arial" w:eastAsia="Times New Roman" w:hAnsi="Arial" w:cs="Arial"/>
          <w:color w:val="000000"/>
          <w:sz w:val="18"/>
          <w:szCs w:val="18"/>
        </w:rPr>
        <w:t>1. Use a variety of research and analytical tools to explore questions or issues thoroughly and fairly. </w:t>
      </w:r>
    </w:p>
    <w:p w:rsidR="00940726" w:rsidRPr="00940726" w:rsidRDefault="00940726" w:rsidP="00940726">
      <w:pPr>
        <w:numPr>
          <w:ilvl w:val="3"/>
          <w:numId w:val="11"/>
        </w:numPr>
        <w:textAlignment w:val="baseline"/>
        <w:rPr>
          <w:rFonts w:ascii="Arial" w:eastAsia="Times New Roman" w:hAnsi="Arial" w:cs="Arial"/>
          <w:color w:val="000000"/>
          <w:sz w:val="18"/>
          <w:szCs w:val="18"/>
        </w:rPr>
      </w:pPr>
      <w:r w:rsidRPr="00940726">
        <w:rPr>
          <w:rFonts w:ascii="Arial" w:eastAsia="Times New Roman" w:hAnsi="Arial" w:cs="Arial"/>
          <w:color w:val="000000"/>
          <w:sz w:val="18"/>
          <w:szCs w:val="18"/>
        </w:rPr>
        <w:t>2. Analyze ethical issues in historical, cultural, and social contexts. </w:t>
      </w:r>
    </w:p>
    <w:p w:rsidR="00940726" w:rsidRPr="00940726" w:rsidRDefault="00940726" w:rsidP="00940726">
      <w:pPr>
        <w:numPr>
          <w:ilvl w:val="1"/>
          <w:numId w:val="11"/>
        </w:numPr>
        <w:textAlignment w:val="baseline"/>
        <w:rPr>
          <w:rFonts w:ascii="Arial" w:eastAsia="Times New Roman" w:hAnsi="Arial" w:cs="Arial"/>
          <w:color w:val="000000"/>
          <w:sz w:val="18"/>
          <w:szCs w:val="18"/>
        </w:rPr>
      </w:pPr>
      <w:r w:rsidRPr="00940726">
        <w:rPr>
          <w:rFonts w:ascii="Arial" w:eastAsia="Times New Roman" w:hAnsi="Arial" w:cs="Arial"/>
          <w:color w:val="000000"/>
          <w:sz w:val="18"/>
          <w:szCs w:val="18"/>
        </w:rPr>
        <w:t>II. Diverse Human Perspectives and Experiences</w:t>
      </w:r>
    </w:p>
    <w:p w:rsidR="00940726" w:rsidRPr="00940726" w:rsidRDefault="00940726" w:rsidP="00940726">
      <w:pPr>
        <w:numPr>
          <w:ilvl w:val="2"/>
          <w:numId w:val="11"/>
        </w:numPr>
        <w:textAlignment w:val="baseline"/>
        <w:rPr>
          <w:rFonts w:ascii="Arial" w:eastAsia="Times New Roman" w:hAnsi="Arial" w:cs="Arial"/>
          <w:color w:val="000000"/>
          <w:sz w:val="18"/>
          <w:szCs w:val="18"/>
        </w:rPr>
      </w:pPr>
      <w:r w:rsidRPr="00940726">
        <w:rPr>
          <w:rFonts w:ascii="Arial" w:eastAsia="Times New Roman" w:hAnsi="Arial" w:cs="Arial"/>
          <w:color w:val="000000"/>
          <w:sz w:val="18"/>
          <w:szCs w:val="18"/>
        </w:rPr>
        <w:t>B. Factors that influence personal and group identities</w:t>
      </w:r>
    </w:p>
    <w:p w:rsidR="00940726" w:rsidRPr="00940726" w:rsidRDefault="00940726" w:rsidP="00940726">
      <w:pPr>
        <w:numPr>
          <w:ilvl w:val="3"/>
          <w:numId w:val="11"/>
        </w:numPr>
        <w:textAlignment w:val="baseline"/>
        <w:rPr>
          <w:rFonts w:ascii="Arial" w:eastAsia="Times New Roman" w:hAnsi="Arial" w:cs="Arial"/>
          <w:color w:val="000000"/>
          <w:sz w:val="18"/>
          <w:szCs w:val="18"/>
        </w:rPr>
      </w:pPr>
      <w:r w:rsidRPr="00940726">
        <w:rPr>
          <w:rFonts w:ascii="Arial" w:eastAsia="Times New Roman" w:hAnsi="Arial" w:cs="Arial"/>
          <w:color w:val="000000"/>
          <w:sz w:val="18"/>
          <w:szCs w:val="18"/>
        </w:rPr>
        <w:t>6. Analyze how individual and group identities are established and change over time</w:t>
      </w:r>
    </w:p>
    <w:p w:rsidR="00940726" w:rsidRPr="00940726" w:rsidRDefault="00940726" w:rsidP="00940726">
      <w:pPr>
        <w:numPr>
          <w:ilvl w:val="1"/>
          <w:numId w:val="11"/>
        </w:numPr>
        <w:textAlignment w:val="baseline"/>
        <w:rPr>
          <w:rFonts w:ascii="Arial" w:eastAsia="Times New Roman" w:hAnsi="Arial" w:cs="Arial"/>
          <w:color w:val="000000"/>
          <w:sz w:val="18"/>
          <w:szCs w:val="18"/>
        </w:rPr>
      </w:pPr>
      <w:r w:rsidRPr="00940726">
        <w:rPr>
          <w:rFonts w:ascii="Arial" w:eastAsia="Times New Roman" w:hAnsi="Arial" w:cs="Arial"/>
          <w:color w:val="000000"/>
          <w:sz w:val="18"/>
          <w:szCs w:val="18"/>
        </w:rPr>
        <w:t>IV. Analysis, Synthesis and Evaluation of Information</w:t>
      </w:r>
    </w:p>
    <w:p w:rsidR="00940726" w:rsidRPr="00940726" w:rsidRDefault="00940726" w:rsidP="00940726">
      <w:pPr>
        <w:numPr>
          <w:ilvl w:val="2"/>
          <w:numId w:val="11"/>
        </w:numPr>
        <w:textAlignment w:val="baseline"/>
        <w:rPr>
          <w:rFonts w:ascii="Arial" w:eastAsia="Times New Roman" w:hAnsi="Arial" w:cs="Arial"/>
          <w:color w:val="000000"/>
          <w:sz w:val="18"/>
          <w:szCs w:val="18"/>
        </w:rPr>
      </w:pPr>
      <w:r w:rsidRPr="00940726">
        <w:rPr>
          <w:rFonts w:ascii="Arial" w:eastAsia="Times New Roman" w:hAnsi="Arial" w:cs="Arial"/>
          <w:color w:val="000000"/>
          <w:sz w:val="18"/>
          <w:szCs w:val="18"/>
        </w:rPr>
        <w:t>A. Critical examination of texts, images, and other sources of information </w:t>
      </w:r>
    </w:p>
    <w:p w:rsidR="00940726" w:rsidRPr="00940726" w:rsidRDefault="00940726" w:rsidP="00940726">
      <w:pPr>
        <w:numPr>
          <w:ilvl w:val="3"/>
          <w:numId w:val="11"/>
        </w:numPr>
        <w:textAlignment w:val="baseline"/>
        <w:rPr>
          <w:rFonts w:ascii="Arial" w:eastAsia="Times New Roman" w:hAnsi="Arial" w:cs="Arial"/>
          <w:color w:val="000000"/>
          <w:sz w:val="18"/>
          <w:szCs w:val="18"/>
        </w:rPr>
      </w:pPr>
      <w:r w:rsidRPr="00940726">
        <w:rPr>
          <w:rFonts w:ascii="Arial" w:eastAsia="Times New Roman" w:hAnsi="Arial" w:cs="Arial"/>
          <w:color w:val="000000"/>
          <w:sz w:val="18"/>
          <w:szCs w:val="18"/>
        </w:rPr>
        <w:t>1. Identify and analyze the main idea(s) and point(s)-of-view in sources. </w:t>
      </w:r>
    </w:p>
    <w:p w:rsidR="00940726" w:rsidRPr="00940726" w:rsidRDefault="00940726" w:rsidP="00940726">
      <w:pPr>
        <w:numPr>
          <w:ilvl w:val="3"/>
          <w:numId w:val="11"/>
        </w:numPr>
        <w:textAlignment w:val="baseline"/>
        <w:rPr>
          <w:rFonts w:ascii="Arial" w:eastAsia="Times New Roman" w:hAnsi="Arial" w:cs="Arial"/>
          <w:color w:val="000000"/>
          <w:sz w:val="18"/>
          <w:szCs w:val="18"/>
        </w:rPr>
      </w:pPr>
      <w:r w:rsidRPr="00940726">
        <w:rPr>
          <w:rFonts w:ascii="Arial" w:eastAsia="Times New Roman" w:hAnsi="Arial" w:cs="Arial"/>
          <w:color w:val="000000"/>
          <w:sz w:val="18"/>
          <w:szCs w:val="18"/>
        </w:rPr>
        <w:t>2. Situate an informational source in its appropriate contexts (contemporary, historical, cultural). </w:t>
      </w:r>
    </w:p>
    <w:p w:rsidR="00940726" w:rsidRPr="00940726" w:rsidRDefault="00940726" w:rsidP="00940726">
      <w:pPr>
        <w:numPr>
          <w:ilvl w:val="3"/>
          <w:numId w:val="11"/>
        </w:numPr>
        <w:textAlignment w:val="baseline"/>
        <w:rPr>
          <w:rFonts w:ascii="Arial" w:eastAsia="Times New Roman" w:hAnsi="Arial" w:cs="Arial"/>
          <w:color w:val="000000"/>
          <w:sz w:val="18"/>
          <w:szCs w:val="18"/>
        </w:rPr>
      </w:pPr>
      <w:r w:rsidRPr="00940726">
        <w:rPr>
          <w:rFonts w:ascii="Arial" w:eastAsia="Times New Roman" w:hAnsi="Arial" w:cs="Arial"/>
          <w:color w:val="000000"/>
          <w:sz w:val="18"/>
          <w:szCs w:val="18"/>
        </w:rPr>
        <w:t>3. Evaluate sources from multiple perspectives. </w:t>
      </w:r>
    </w:p>
    <w:p w:rsidR="00940726" w:rsidRPr="00940726" w:rsidRDefault="00940726" w:rsidP="00940726">
      <w:pPr>
        <w:numPr>
          <w:ilvl w:val="3"/>
          <w:numId w:val="11"/>
        </w:numPr>
        <w:textAlignment w:val="baseline"/>
        <w:rPr>
          <w:rFonts w:ascii="Arial" w:eastAsia="Times New Roman" w:hAnsi="Arial" w:cs="Arial"/>
          <w:color w:val="000000"/>
          <w:sz w:val="18"/>
          <w:szCs w:val="18"/>
        </w:rPr>
      </w:pPr>
      <w:r w:rsidRPr="00940726">
        <w:rPr>
          <w:rFonts w:ascii="Arial" w:eastAsia="Times New Roman" w:hAnsi="Arial" w:cs="Arial"/>
          <w:color w:val="000000"/>
          <w:sz w:val="18"/>
          <w:szCs w:val="18"/>
        </w:rPr>
        <w:t>4. Understand the differences between a primary and secondary source and use each appropriately to conduct research and construct arguments. </w:t>
      </w:r>
    </w:p>
    <w:p w:rsidR="00940726" w:rsidRPr="00940726" w:rsidRDefault="00940726" w:rsidP="00940726">
      <w:pPr>
        <w:numPr>
          <w:ilvl w:val="3"/>
          <w:numId w:val="11"/>
        </w:numPr>
        <w:textAlignment w:val="baseline"/>
        <w:rPr>
          <w:rFonts w:ascii="Arial" w:eastAsia="Times New Roman" w:hAnsi="Arial" w:cs="Arial"/>
          <w:color w:val="000000"/>
          <w:sz w:val="18"/>
          <w:szCs w:val="18"/>
        </w:rPr>
      </w:pPr>
      <w:r w:rsidRPr="00940726">
        <w:rPr>
          <w:rFonts w:ascii="Arial" w:eastAsia="Times New Roman" w:hAnsi="Arial" w:cs="Arial"/>
          <w:color w:val="000000"/>
          <w:sz w:val="18"/>
          <w:szCs w:val="18"/>
        </w:rPr>
        <w:t>5. Read narrative texts critically. </w:t>
      </w:r>
    </w:p>
    <w:p w:rsidR="00940726" w:rsidRPr="00940726" w:rsidRDefault="00940726" w:rsidP="00940726">
      <w:pPr>
        <w:numPr>
          <w:ilvl w:val="3"/>
          <w:numId w:val="11"/>
        </w:numPr>
        <w:textAlignment w:val="baseline"/>
        <w:rPr>
          <w:rFonts w:ascii="Arial" w:eastAsia="Times New Roman" w:hAnsi="Arial" w:cs="Arial"/>
          <w:color w:val="000000"/>
          <w:sz w:val="18"/>
          <w:szCs w:val="18"/>
        </w:rPr>
      </w:pPr>
      <w:r w:rsidRPr="00940726">
        <w:rPr>
          <w:rFonts w:ascii="Arial" w:eastAsia="Times New Roman" w:hAnsi="Arial" w:cs="Arial"/>
          <w:color w:val="000000"/>
          <w:sz w:val="18"/>
          <w:szCs w:val="18"/>
        </w:rPr>
        <w:t>6. Read research data critically. </w:t>
      </w:r>
    </w:p>
    <w:p w:rsidR="00940726" w:rsidRPr="00940726" w:rsidRDefault="00940726" w:rsidP="00940726">
      <w:pPr>
        <w:numPr>
          <w:ilvl w:val="2"/>
          <w:numId w:val="11"/>
        </w:numPr>
        <w:textAlignment w:val="baseline"/>
        <w:rPr>
          <w:rFonts w:ascii="Arial" w:eastAsia="Times New Roman" w:hAnsi="Arial" w:cs="Arial"/>
          <w:color w:val="000000"/>
          <w:sz w:val="18"/>
          <w:szCs w:val="18"/>
        </w:rPr>
      </w:pPr>
      <w:r w:rsidRPr="00940726">
        <w:rPr>
          <w:rFonts w:ascii="Arial" w:eastAsia="Times New Roman" w:hAnsi="Arial" w:cs="Arial"/>
          <w:color w:val="000000"/>
          <w:sz w:val="18"/>
          <w:szCs w:val="18"/>
        </w:rPr>
        <w:t>B. Research and methods </w:t>
      </w:r>
    </w:p>
    <w:p w:rsidR="00940726" w:rsidRPr="00940726" w:rsidRDefault="00940726" w:rsidP="00940726">
      <w:pPr>
        <w:numPr>
          <w:ilvl w:val="3"/>
          <w:numId w:val="11"/>
        </w:numPr>
        <w:textAlignment w:val="baseline"/>
        <w:rPr>
          <w:rFonts w:ascii="Arial" w:eastAsia="Times New Roman" w:hAnsi="Arial" w:cs="Arial"/>
          <w:color w:val="000000"/>
          <w:sz w:val="18"/>
          <w:szCs w:val="18"/>
        </w:rPr>
      </w:pPr>
      <w:r w:rsidRPr="00940726">
        <w:rPr>
          <w:rFonts w:ascii="Arial" w:eastAsia="Times New Roman" w:hAnsi="Arial" w:cs="Arial"/>
          <w:color w:val="000000"/>
          <w:sz w:val="18"/>
          <w:szCs w:val="18"/>
        </w:rPr>
        <w:t>1. Use established research methodologies. </w:t>
      </w:r>
    </w:p>
    <w:p w:rsidR="00940726" w:rsidRPr="00940726" w:rsidRDefault="00940726" w:rsidP="00940726">
      <w:pPr>
        <w:numPr>
          <w:ilvl w:val="3"/>
          <w:numId w:val="11"/>
        </w:numPr>
        <w:textAlignment w:val="baseline"/>
        <w:rPr>
          <w:rFonts w:ascii="Arial" w:eastAsia="Times New Roman" w:hAnsi="Arial" w:cs="Arial"/>
          <w:color w:val="000000"/>
          <w:sz w:val="18"/>
          <w:szCs w:val="18"/>
        </w:rPr>
      </w:pPr>
      <w:r w:rsidRPr="00940726">
        <w:rPr>
          <w:rFonts w:ascii="Arial" w:eastAsia="Times New Roman" w:hAnsi="Arial" w:cs="Arial"/>
          <w:color w:val="000000"/>
          <w:sz w:val="18"/>
          <w:szCs w:val="18"/>
        </w:rPr>
        <w:t>2. Explain how historians and other social scientists develop new and competing views of past phenomena. </w:t>
      </w:r>
    </w:p>
    <w:p w:rsidR="00940726" w:rsidRPr="00940726" w:rsidRDefault="00940726" w:rsidP="00940726">
      <w:pPr>
        <w:numPr>
          <w:ilvl w:val="3"/>
          <w:numId w:val="11"/>
        </w:numPr>
        <w:textAlignment w:val="baseline"/>
        <w:rPr>
          <w:rFonts w:ascii="Arial" w:eastAsia="Times New Roman" w:hAnsi="Arial" w:cs="Arial"/>
          <w:color w:val="000000"/>
          <w:sz w:val="18"/>
          <w:szCs w:val="18"/>
        </w:rPr>
      </w:pPr>
      <w:r w:rsidRPr="00940726">
        <w:rPr>
          <w:rFonts w:ascii="Arial" w:eastAsia="Times New Roman" w:hAnsi="Arial" w:cs="Arial"/>
          <w:color w:val="000000"/>
          <w:sz w:val="18"/>
          <w:szCs w:val="18"/>
        </w:rPr>
        <w:t>3. Gather, organize, and display the results of data and research.</w:t>
      </w:r>
    </w:p>
    <w:p w:rsidR="00940726" w:rsidRPr="00940726" w:rsidRDefault="00940726" w:rsidP="00940726">
      <w:pPr>
        <w:numPr>
          <w:ilvl w:val="3"/>
          <w:numId w:val="11"/>
        </w:numPr>
        <w:textAlignment w:val="baseline"/>
        <w:rPr>
          <w:rFonts w:ascii="Arial" w:eastAsia="Times New Roman" w:hAnsi="Arial" w:cs="Arial"/>
          <w:color w:val="000000"/>
          <w:sz w:val="18"/>
          <w:szCs w:val="18"/>
        </w:rPr>
      </w:pPr>
      <w:r w:rsidRPr="00940726">
        <w:rPr>
          <w:rFonts w:ascii="Arial" w:eastAsia="Times New Roman" w:hAnsi="Arial" w:cs="Arial"/>
          <w:color w:val="000000"/>
          <w:sz w:val="18"/>
          <w:szCs w:val="18"/>
        </w:rPr>
        <w:t>4. Identify and collect sources. </w:t>
      </w:r>
    </w:p>
    <w:p w:rsidR="00940726" w:rsidRPr="00940726" w:rsidRDefault="00940726" w:rsidP="00940726">
      <w:pPr>
        <w:numPr>
          <w:ilvl w:val="2"/>
          <w:numId w:val="11"/>
        </w:numPr>
        <w:textAlignment w:val="baseline"/>
        <w:rPr>
          <w:rFonts w:ascii="Arial" w:eastAsia="Times New Roman" w:hAnsi="Arial" w:cs="Arial"/>
          <w:color w:val="000000"/>
          <w:sz w:val="18"/>
          <w:szCs w:val="18"/>
        </w:rPr>
      </w:pPr>
      <w:r w:rsidRPr="00940726">
        <w:rPr>
          <w:rFonts w:ascii="Arial" w:eastAsia="Times New Roman" w:hAnsi="Arial" w:cs="Arial"/>
          <w:color w:val="000000"/>
          <w:sz w:val="18"/>
          <w:szCs w:val="18"/>
        </w:rPr>
        <w:t>C. Critical listening </w:t>
      </w:r>
    </w:p>
    <w:p w:rsidR="00940726" w:rsidRPr="00940726" w:rsidRDefault="00940726" w:rsidP="00940726">
      <w:pPr>
        <w:numPr>
          <w:ilvl w:val="3"/>
          <w:numId w:val="11"/>
        </w:numPr>
        <w:textAlignment w:val="baseline"/>
        <w:rPr>
          <w:rFonts w:ascii="Arial" w:eastAsia="Times New Roman" w:hAnsi="Arial" w:cs="Arial"/>
          <w:color w:val="000000"/>
          <w:sz w:val="18"/>
          <w:szCs w:val="18"/>
        </w:rPr>
      </w:pPr>
      <w:r w:rsidRPr="00940726">
        <w:rPr>
          <w:rFonts w:ascii="Arial" w:eastAsia="Times New Roman" w:hAnsi="Arial" w:cs="Arial"/>
          <w:color w:val="000000"/>
          <w:sz w:val="18"/>
          <w:szCs w:val="18"/>
        </w:rPr>
        <w:t>1. Understand and interpret presentations (e.g., speeches, lectures, informal presentations) critically. </w:t>
      </w:r>
    </w:p>
    <w:p w:rsidR="00940726" w:rsidRPr="00940726" w:rsidRDefault="00940726" w:rsidP="00940726">
      <w:pPr>
        <w:spacing w:after="240"/>
        <w:rPr>
          <w:rFonts w:ascii="Times New Roman" w:eastAsia="Times New Roman" w:hAnsi="Times New Roman" w:cs="Times New Roman"/>
          <w:sz w:val="24"/>
          <w:szCs w:val="24"/>
        </w:rPr>
      </w:pPr>
    </w:p>
    <w:p w:rsidR="00940726" w:rsidRPr="00940726" w:rsidRDefault="00940726" w:rsidP="00940726">
      <w:pPr>
        <w:rPr>
          <w:rFonts w:ascii="Times New Roman" w:eastAsia="Times New Roman" w:hAnsi="Times New Roman" w:cs="Times New Roman"/>
          <w:sz w:val="24"/>
          <w:szCs w:val="24"/>
        </w:rPr>
      </w:pPr>
      <w:r w:rsidRPr="00940726">
        <w:rPr>
          <w:rFonts w:ascii="Arial" w:eastAsia="Times New Roman" w:hAnsi="Arial" w:cs="Arial"/>
          <w:b/>
          <w:bCs/>
          <w:color w:val="000000"/>
          <w:sz w:val="28"/>
          <w:szCs w:val="28"/>
        </w:rPr>
        <w:lastRenderedPageBreak/>
        <w:t>Additional Resources</w:t>
      </w:r>
    </w:p>
    <w:p w:rsidR="00940726" w:rsidRPr="00940726" w:rsidRDefault="00940726" w:rsidP="00940726">
      <w:pPr>
        <w:rPr>
          <w:rFonts w:ascii="Times New Roman" w:eastAsia="Times New Roman" w:hAnsi="Times New Roman" w:cs="Times New Roman"/>
          <w:sz w:val="24"/>
          <w:szCs w:val="24"/>
        </w:rPr>
      </w:pPr>
      <w:r w:rsidRPr="00940726">
        <w:rPr>
          <w:rFonts w:ascii="Arial" w:eastAsia="Times New Roman" w:hAnsi="Arial" w:cs="Arial"/>
          <w:color w:val="000000"/>
        </w:rPr>
        <w:t xml:space="preserve">These resources were thoughtfully </w:t>
      </w:r>
      <w:proofErr w:type="gramStart"/>
      <w:r w:rsidRPr="00940726">
        <w:rPr>
          <w:rFonts w:ascii="Arial" w:eastAsia="Times New Roman" w:hAnsi="Arial" w:cs="Arial"/>
          <w:color w:val="000000"/>
        </w:rPr>
        <w:t>considered to be used</w:t>
      </w:r>
      <w:proofErr w:type="gramEnd"/>
      <w:r w:rsidRPr="00940726">
        <w:rPr>
          <w:rFonts w:ascii="Arial" w:eastAsia="Times New Roman" w:hAnsi="Arial" w:cs="Arial"/>
          <w:color w:val="000000"/>
        </w:rPr>
        <w:t xml:space="preserve"> in </w:t>
      </w:r>
      <w:proofErr w:type="spellStart"/>
      <w:r w:rsidRPr="00940726">
        <w:rPr>
          <w:rFonts w:ascii="Arial" w:eastAsia="Times New Roman" w:hAnsi="Arial" w:cs="Arial"/>
          <w:color w:val="000000"/>
        </w:rPr>
        <w:t>theis</w:t>
      </w:r>
      <w:proofErr w:type="spellEnd"/>
      <w:r w:rsidRPr="00940726">
        <w:rPr>
          <w:rFonts w:ascii="Arial" w:eastAsia="Times New Roman" w:hAnsi="Arial" w:cs="Arial"/>
          <w:color w:val="000000"/>
        </w:rPr>
        <w:t xml:space="preserve"> mini-unit, and only omitted for the sake of time concerns. However, any/all of them would be good places to start if one wanted to tweak/refocus/expand this mini-unit.</w:t>
      </w:r>
    </w:p>
    <w:p w:rsidR="00940726" w:rsidRPr="00940726" w:rsidRDefault="00940726" w:rsidP="00940726">
      <w:pPr>
        <w:numPr>
          <w:ilvl w:val="0"/>
          <w:numId w:val="12"/>
        </w:numPr>
        <w:textAlignment w:val="baseline"/>
        <w:rPr>
          <w:rFonts w:ascii="Arial" w:eastAsia="Times New Roman" w:hAnsi="Arial" w:cs="Arial"/>
          <w:color w:val="000000"/>
        </w:rPr>
      </w:pPr>
      <w:hyperlink r:id="rId29" w:history="1">
        <w:r w:rsidRPr="00940726">
          <w:rPr>
            <w:rFonts w:ascii="Arial" w:eastAsia="Times New Roman" w:hAnsi="Arial" w:cs="Arial"/>
            <w:color w:val="1155CC"/>
            <w:u w:val="single"/>
          </w:rPr>
          <w:t>Mexican Food Revolu</w:t>
        </w:r>
        <w:r w:rsidRPr="00940726">
          <w:rPr>
            <w:rFonts w:ascii="Arial" w:eastAsia="Times New Roman" w:hAnsi="Arial" w:cs="Arial"/>
            <w:color w:val="1155CC"/>
            <w:u w:val="single"/>
          </w:rPr>
          <w:t>t</w:t>
        </w:r>
        <w:r w:rsidRPr="00940726">
          <w:rPr>
            <w:rFonts w:ascii="Arial" w:eastAsia="Times New Roman" w:hAnsi="Arial" w:cs="Arial"/>
            <w:color w:val="1155CC"/>
            <w:u w:val="single"/>
          </w:rPr>
          <w:t>ion</w:t>
        </w:r>
      </w:hyperlink>
      <w:r w:rsidRPr="00940726">
        <w:rPr>
          <w:rFonts w:ascii="Arial" w:eastAsia="Times New Roman" w:hAnsi="Arial" w:cs="Arial"/>
          <w:color w:val="000000"/>
        </w:rPr>
        <w:t xml:space="preserve"> from the Smithsonian Museum of American History</w:t>
      </w:r>
    </w:p>
    <w:p w:rsidR="00940726" w:rsidRPr="00940726" w:rsidRDefault="00940726" w:rsidP="00940726">
      <w:pPr>
        <w:numPr>
          <w:ilvl w:val="0"/>
          <w:numId w:val="12"/>
        </w:numPr>
        <w:textAlignment w:val="baseline"/>
        <w:rPr>
          <w:rFonts w:ascii="Arial" w:eastAsia="Times New Roman" w:hAnsi="Arial" w:cs="Arial"/>
          <w:color w:val="000000"/>
        </w:rPr>
      </w:pPr>
      <w:hyperlink r:id="rId30" w:history="1">
        <w:proofErr w:type="spellStart"/>
        <w:r w:rsidRPr="00940726">
          <w:rPr>
            <w:rFonts w:ascii="Arial" w:eastAsia="Times New Roman" w:hAnsi="Arial" w:cs="Arial"/>
            <w:color w:val="1155CC"/>
            <w:u w:val="single"/>
          </w:rPr>
          <w:t>Foodways</w:t>
        </w:r>
        <w:proofErr w:type="spellEnd"/>
        <w:r w:rsidRPr="00940726">
          <w:rPr>
            <w:rFonts w:ascii="Arial" w:eastAsia="Times New Roman" w:hAnsi="Arial" w:cs="Arial"/>
            <w:color w:val="1155CC"/>
            <w:u w:val="single"/>
          </w:rPr>
          <w:t xml:space="preserve"> Texas</w:t>
        </w:r>
      </w:hyperlink>
      <w:r w:rsidRPr="00940726">
        <w:rPr>
          <w:rFonts w:ascii="Arial" w:eastAsia="Times New Roman" w:hAnsi="Arial" w:cs="Arial"/>
          <w:color w:val="000000"/>
        </w:rPr>
        <w:t>, which has oral histories with many owners of Mexican restaurants across Texas.</w:t>
      </w:r>
    </w:p>
    <w:p w:rsidR="00940726" w:rsidRPr="00940726" w:rsidRDefault="00940726" w:rsidP="00940726">
      <w:pPr>
        <w:numPr>
          <w:ilvl w:val="0"/>
          <w:numId w:val="12"/>
        </w:numPr>
        <w:textAlignment w:val="baseline"/>
        <w:rPr>
          <w:rFonts w:ascii="Arial" w:eastAsia="Times New Roman" w:hAnsi="Arial" w:cs="Arial"/>
          <w:color w:val="000000"/>
        </w:rPr>
      </w:pPr>
      <w:hyperlink r:id="rId31" w:history="1">
        <w:proofErr w:type="spellStart"/>
        <w:r w:rsidRPr="00940726">
          <w:rPr>
            <w:rFonts w:ascii="Arial" w:eastAsia="Times New Roman" w:hAnsi="Arial" w:cs="Arial"/>
            <w:color w:val="1155CC"/>
            <w:u w:val="single"/>
          </w:rPr>
          <w:t>Tacopedia</w:t>
        </w:r>
        <w:proofErr w:type="spellEnd"/>
      </w:hyperlink>
      <w:r w:rsidRPr="00940726">
        <w:rPr>
          <w:rFonts w:ascii="Arial" w:eastAsia="Times New Roman" w:hAnsi="Arial" w:cs="Arial"/>
          <w:color w:val="000000"/>
        </w:rPr>
        <w:t xml:space="preserve"> by Texas Monthly</w:t>
      </w:r>
    </w:p>
    <w:p w:rsidR="00940726" w:rsidRPr="00940726" w:rsidRDefault="00940726" w:rsidP="00940726">
      <w:pPr>
        <w:numPr>
          <w:ilvl w:val="0"/>
          <w:numId w:val="12"/>
        </w:numPr>
        <w:textAlignment w:val="baseline"/>
        <w:rPr>
          <w:rFonts w:ascii="Arial" w:eastAsia="Times New Roman" w:hAnsi="Arial" w:cs="Arial"/>
          <w:color w:val="000000"/>
        </w:rPr>
      </w:pPr>
      <w:hyperlink r:id="rId32" w:history="1">
        <w:r w:rsidRPr="00940726">
          <w:rPr>
            <w:rFonts w:ascii="Arial" w:eastAsia="Times New Roman" w:hAnsi="Arial" w:cs="Arial"/>
            <w:color w:val="1155CC"/>
            <w:u w:val="single"/>
          </w:rPr>
          <w:t>Tacos of Texas</w:t>
        </w:r>
      </w:hyperlink>
      <w:r w:rsidRPr="00940726">
        <w:rPr>
          <w:rFonts w:ascii="Arial" w:eastAsia="Times New Roman" w:hAnsi="Arial" w:cs="Arial"/>
          <w:color w:val="000000"/>
        </w:rPr>
        <w:t xml:space="preserve"> Podcast by KUT</w:t>
      </w:r>
    </w:p>
    <w:p w:rsidR="00940726" w:rsidRPr="00940726" w:rsidRDefault="00940726" w:rsidP="00940726">
      <w:pPr>
        <w:numPr>
          <w:ilvl w:val="0"/>
          <w:numId w:val="12"/>
        </w:numPr>
        <w:textAlignment w:val="baseline"/>
        <w:rPr>
          <w:rFonts w:ascii="Arial" w:eastAsia="Times New Roman" w:hAnsi="Arial" w:cs="Arial"/>
          <w:color w:val="000000"/>
        </w:rPr>
      </w:pPr>
      <w:hyperlink r:id="rId33" w:history="1">
        <w:r w:rsidRPr="00940726">
          <w:rPr>
            <w:rFonts w:ascii="Arial" w:eastAsia="Times New Roman" w:hAnsi="Arial" w:cs="Arial"/>
            <w:color w:val="1155CC"/>
            <w:u w:val="single"/>
          </w:rPr>
          <w:t>Our Global Kitchen</w:t>
        </w:r>
      </w:hyperlink>
      <w:r w:rsidRPr="00940726">
        <w:rPr>
          <w:rFonts w:ascii="Arial" w:eastAsia="Times New Roman" w:hAnsi="Arial" w:cs="Arial"/>
          <w:color w:val="000000"/>
        </w:rPr>
        <w:t xml:space="preserve"> exhibit at the Bob Bullock Texas State History Museum</w:t>
      </w:r>
    </w:p>
    <w:p w:rsidR="00940726" w:rsidRPr="00940726" w:rsidRDefault="00940726" w:rsidP="00940726">
      <w:pPr>
        <w:numPr>
          <w:ilvl w:val="0"/>
          <w:numId w:val="12"/>
        </w:numPr>
        <w:textAlignment w:val="baseline"/>
        <w:rPr>
          <w:rFonts w:ascii="Arial" w:eastAsia="Times New Roman" w:hAnsi="Arial" w:cs="Arial"/>
          <w:color w:val="000000"/>
        </w:rPr>
      </w:pPr>
      <w:hyperlink r:id="rId34" w:history="1">
        <w:r w:rsidRPr="00940726">
          <w:rPr>
            <w:rFonts w:ascii="Arial" w:eastAsia="Times New Roman" w:hAnsi="Arial" w:cs="Arial"/>
            <w:color w:val="1155CC"/>
            <w:u w:val="single"/>
          </w:rPr>
          <w:t xml:space="preserve">America </w:t>
        </w:r>
        <w:proofErr w:type="gramStart"/>
        <w:r w:rsidRPr="00940726">
          <w:rPr>
            <w:rFonts w:ascii="Arial" w:eastAsia="Times New Roman" w:hAnsi="Arial" w:cs="Arial"/>
            <w:color w:val="1155CC"/>
            <w:u w:val="single"/>
          </w:rPr>
          <w:t>Before</w:t>
        </w:r>
        <w:proofErr w:type="gramEnd"/>
        <w:r w:rsidRPr="00940726">
          <w:rPr>
            <w:rFonts w:ascii="Arial" w:eastAsia="Times New Roman" w:hAnsi="Arial" w:cs="Arial"/>
            <w:color w:val="1155CC"/>
            <w:u w:val="single"/>
          </w:rPr>
          <w:t xml:space="preserve"> Columbus</w:t>
        </w:r>
      </w:hyperlink>
      <w:r w:rsidRPr="00940726">
        <w:rPr>
          <w:rFonts w:ascii="Arial" w:eastAsia="Times New Roman" w:hAnsi="Arial" w:cs="Arial"/>
          <w:color w:val="000000"/>
        </w:rPr>
        <w:t xml:space="preserve"> is a feature length documentary by National Geographic that explores the Americas prior to European colonization, and the impact of European colonization on the flora and fauna of the Americas, thus connecting to many of the </w:t>
      </w:r>
      <w:proofErr w:type="spellStart"/>
      <w:r w:rsidRPr="00940726">
        <w:rPr>
          <w:rFonts w:ascii="Arial" w:eastAsia="Times New Roman" w:hAnsi="Arial" w:cs="Arial"/>
          <w:color w:val="000000"/>
        </w:rPr>
        <w:t>foodways</w:t>
      </w:r>
      <w:proofErr w:type="spellEnd"/>
      <w:r w:rsidRPr="00940726">
        <w:rPr>
          <w:rFonts w:ascii="Arial" w:eastAsia="Times New Roman" w:hAnsi="Arial" w:cs="Arial"/>
          <w:color w:val="000000"/>
        </w:rPr>
        <w:t xml:space="preserve"> and historical/political issues </w:t>
      </w:r>
      <w:proofErr w:type="spellStart"/>
      <w:r w:rsidRPr="00940726">
        <w:rPr>
          <w:rFonts w:ascii="Arial" w:eastAsia="Times New Roman" w:hAnsi="Arial" w:cs="Arial"/>
          <w:color w:val="000000"/>
        </w:rPr>
        <w:t>thie</w:t>
      </w:r>
      <w:proofErr w:type="spellEnd"/>
      <w:r w:rsidRPr="00940726">
        <w:rPr>
          <w:rFonts w:ascii="Arial" w:eastAsia="Times New Roman" w:hAnsi="Arial" w:cs="Arial"/>
          <w:color w:val="000000"/>
        </w:rPr>
        <w:t xml:space="preserve"> mini-unit introduces students to.</w:t>
      </w:r>
    </w:p>
    <w:p w:rsidR="00940726" w:rsidRPr="00940726" w:rsidRDefault="00940726" w:rsidP="00940726">
      <w:pPr>
        <w:rPr>
          <w:rFonts w:ascii="Times New Roman" w:eastAsia="Times New Roman" w:hAnsi="Times New Roman" w:cs="Times New Roman"/>
          <w:sz w:val="24"/>
          <w:szCs w:val="24"/>
        </w:rPr>
      </w:pPr>
    </w:p>
    <w:p w:rsidR="00940726" w:rsidRPr="00940726" w:rsidRDefault="00940726" w:rsidP="00940726">
      <w:pPr>
        <w:rPr>
          <w:rFonts w:ascii="Times New Roman" w:eastAsia="Times New Roman" w:hAnsi="Times New Roman" w:cs="Times New Roman"/>
          <w:sz w:val="24"/>
          <w:szCs w:val="24"/>
        </w:rPr>
      </w:pPr>
      <w:r w:rsidRPr="00940726">
        <w:rPr>
          <w:rFonts w:ascii="Arial" w:eastAsia="Times New Roman" w:hAnsi="Arial" w:cs="Arial"/>
          <w:b/>
          <w:bCs/>
          <w:color w:val="000000"/>
          <w:sz w:val="28"/>
          <w:szCs w:val="28"/>
        </w:rPr>
        <w:t>Works Cited</w:t>
      </w:r>
    </w:p>
    <w:p w:rsidR="00940726" w:rsidRPr="00940726" w:rsidRDefault="00940726" w:rsidP="00940726">
      <w:pPr>
        <w:spacing w:after="240"/>
        <w:ind w:left="560"/>
        <w:rPr>
          <w:rFonts w:ascii="Times New Roman" w:eastAsia="Times New Roman" w:hAnsi="Times New Roman" w:cs="Times New Roman"/>
          <w:sz w:val="24"/>
          <w:szCs w:val="24"/>
        </w:rPr>
      </w:pPr>
      <w:r w:rsidRPr="00940726">
        <w:rPr>
          <w:rFonts w:ascii="Arial" w:eastAsia="Times New Roman" w:hAnsi="Arial" w:cs="Arial"/>
          <w:color w:val="000000"/>
        </w:rPr>
        <w:t xml:space="preserve">“Barometer: Taking a Stand on Controversial Issues.” </w:t>
      </w:r>
      <w:r w:rsidRPr="00940726">
        <w:rPr>
          <w:rFonts w:ascii="Arial" w:eastAsia="Times New Roman" w:hAnsi="Arial" w:cs="Arial"/>
          <w:i/>
          <w:iCs/>
          <w:color w:val="000000"/>
        </w:rPr>
        <w:t>Facing History and Ourselves</w:t>
      </w:r>
      <w:r w:rsidRPr="00940726">
        <w:rPr>
          <w:rFonts w:ascii="Arial" w:eastAsia="Times New Roman" w:hAnsi="Arial" w:cs="Arial"/>
          <w:color w:val="000000"/>
        </w:rPr>
        <w:t>, www.facinghistory.org/resource-library/teaching-strategies/barometer-taking-stand-controversial-issues. </w:t>
      </w:r>
    </w:p>
    <w:p w:rsidR="00940726" w:rsidRPr="00940726" w:rsidRDefault="00940726" w:rsidP="00940726">
      <w:pPr>
        <w:spacing w:before="240" w:after="240"/>
        <w:ind w:left="560"/>
        <w:rPr>
          <w:rFonts w:ascii="Times New Roman" w:eastAsia="Times New Roman" w:hAnsi="Times New Roman" w:cs="Times New Roman"/>
          <w:sz w:val="24"/>
          <w:szCs w:val="24"/>
        </w:rPr>
      </w:pPr>
      <w:proofErr w:type="spellStart"/>
      <w:r w:rsidRPr="00940726">
        <w:rPr>
          <w:rFonts w:ascii="Arial" w:eastAsia="Times New Roman" w:hAnsi="Arial" w:cs="Arial"/>
          <w:color w:val="000000"/>
        </w:rPr>
        <w:t>CBSSundayMorning</w:t>
      </w:r>
      <w:proofErr w:type="spellEnd"/>
      <w:r w:rsidRPr="00940726">
        <w:rPr>
          <w:rFonts w:ascii="Arial" w:eastAsia="Times New Roman" w:hAnsi="Arial" w:cs="Arial"/>
          <w:color w:val="000000"/>
        </w:rPr>
        <w:t xml:space="preserve">. “Tamales, a Christmastime Tradition.” </w:t>
      </w:r>
      <w:r w:rsidRPr="00940726">
        <w:rPr>
          <w:rFonts w:ascii="Arial" w:eastAsia="Times New Roman" w:hAnsi="Arial" w:cs="Arial"/>
          <w:i/>
          <w:iCs/>
          <w:color w:val="000000"/>
        </w:rPr>
        <w:t>YouTube</w:t>
      </w:r>
      <w:r w:rsidRPr="00940726">
        <w:rPr>
          <w:rFonts w:ascii="Arial" w:eastAsia="Times New Roman" w:hAnsi="Arial" w:cs="Arial"/>
          <w:color w:val="000000"/>
        </w:rPr>
        <w:t>, YouTube, 23 Dec. 2018, www.youtube.com/watch?v=qhgQL_RaPDI. </w:t>
      </w:r>
    </w:p>
    <w:p w:rsidR="00940726" w:rsidRPr="00940726" w:rsidRDefault="00940726" w:rsidP="00940726">
      <w:pPr>
        <w:spacing w:before="240" w:after="240"/>
        <w:ind w:left="560"/>
        <w:rPr>
          <w:rFonts w:ascii="Times New Roman" w:eastAsia="Times New Roman" w:hAnsi="Times New Roman" w:cs="Times New Roman"/>
          <w:sz w:val="24"/>
          <w:szCs w:val="24"/>
        </w:rPr>
      </w:pPr>
      <w:r w:rsidRPr="00940726">
        <w:rPr>
          <w:rFonts w:ascii="Arial" w:eastAsia="Times New Roman" w:hAnsi="Arial" w:cs="Arial"/>
          <w:color w:val="000000"/>
        </w:rPr>
        <w:t xml:space="preserve">Garza, Carmen Lomas. </w:t>
      </w:r>
      <w:r w:rsidRPr="00940726">
        <w:rPr>
          <w:rFonts w:ascii="Arial" w:eastAsia="Times New Roman" w:hAnsi="Arial" w:cs="Arial"/>
          <w:i/>
          <w:iCs/>
          <w:color w:val="000000"/>
        </w:rPr>
        <w:t xml:space="preserve">Family Pictures = </w:t>
      </w:r>
      <w:proofErr w:type="spellStart"/>
      <w:r w:rsidRPr="00940726">
        <w:rPr>
          <w:rFonts w:ascii="Arial" w:eastAsia="Times New Roman" w:hAnsi="Arial" w:cs="Arial"/>
          <w:i/>
          <w:iCs/>
          <w:color w:val="000000"/>
        </w:rPr>
        <w:t>Cuadros</w:t>
      </w:r>
      <w:proofErr w:type="spellEnd"/>
      <w:r w:rsidRPr="00940726">
        <w:rPr>
          <w:rFonts w:ascii="Arial" w:eastAsia="Times New Roman" w:hAnsi="Arial" w:cs="Arial"/>
          <w:i/>
          <w:iCs/>
          <w:color w:val="000000"/>
        </w:rPr>
        <w:t xml:space="preserve"> DE FAMILIA</w:t>
      </w:r>
      <w:r w:rsidRPr="00940726">
        <w:rPr>
          <w:rFonts w:ascii="Arial" w:eastAsia="Times New Roman" w:hAnsi="Arial" w:cs="Arial"/>
          <w:color w:val="000000"/>
        </w:rPr>
        <w:t>. Children's Book Press, 2005. </w:t>
      </w:r>
    </w:p>
    <w:p w:rsidR="00940726" w:rsidRPr="00940726" w:rsidRDefault="00940726" w:rsidP="00940726">
      <w:pPr>
        <w:spacing w:before="240" w:after="240"/>
        <w:ind w:left="560"/>
        <w:rPr>
          <w:rFonts w:ascii="Times New Roman" w:eastAsia="Times New Roman" w:hAnsi="Times New Roman" w:cs="Times New Roman"/>
          <w:sz w:val="24"/>
          <w:szCs w:val="24"/>
        </w:rPr>
      </w:pPr>
      <w:r w:rsidRPr="00940726">
        <w:rPr>
          <w:rFonts w:ascii="Arial" w:eastAsia="Times New Roman" w:hAnsi="Arial" w:cs="Arial"/>
          <w:color w:val="000000"/>
        </w:rPr>
        <w:t xml:space="preserve">Munchies. “The $1 Tamale Queen of New York | Street Food Icons.” </w:t>
      </w:r>
      <w:r w:rsidRPr="00940726">
        <w:rPr>
          <w:rFonts w:ascii="Arial" w:eastAsia="Times New Roman" w:hAnsi="Arial" w:cs="Arial"/>
          <w:i/>
          <w:iCs/>
          <w:color w:val="000000"/>
        </w:rPr>
        <w:t>YouTube</w:t>
      </w:r>
      <w:r w:rsidRPr="00940726">
        <w:rPr>
          <w:rFonts w:ascii="Arial" w:eastAsia="Times New Roman" w:hAnsi="Arial" w:cs="Arial"/>
          <w:color w:val="000000"/>
        </w:rPr>
        <w:t>, YouTube, 18 June 2019, www.youtube.com/watch?v=xB98UsKLoGk. </w:t>
      </w:r>
    </w:p>
    <w:p w:rsidR="00940726" w:rsidRPr="00940726" w:rsidRDefault="00940726" w:rsidP="00940726">
      <w:pPr>
        <w:spacing w:before="240" w:after="240"/>
        <w:ind w:left="560"/>
        <w:rPr>
          <w:rFonts w:ascii="Times New Roman" w:eastAsia="Times New Roman" w:hAnsi="Times New Roman" w:cs="Times New Roman"/>
          <w:sz w:val="24"/>
          <w:szCs w:val="24"/>
        </w:rPr>
      </w:pPr>
      <w:r w:rsidRPr="00940726">
        <w:rPr>
          <w:rFonts w:ascii="Arial" w:eastAsia="Times New Roman" w:hAnsi="Arial" w:cs="Arial"/>
          <w:color w:val="000000"/>
        </w:rPr>
        <w:t xml:space="preserve">“Project Zero's Thinking Routine Toolbox.” </w:t>
      </w:r>
      <w:r w:rsidRPr="00940726">
        <w:rPr>
          <w:rFonts w:ascii="Arial" w:eastAsia="Times New Roman" w:hAnsi="Arial" w:cs="Arial"/>
          <w:i/>
          <w:iCs/>
          <w:color w:val="000000"/>
        </w:rPr>
        <w:t>PZ's Thinking Routines Toolbox | Project Zero</w:t>
      </w:r>
      <w:r w:rsidRPr="00940726">
        <w:rPr>
          <w:rFonts w:ascii="Arial" w:eastAsia="Times New Roman" w:hAnsi="Arial" w:cs="Arial"/>
          <w:color w:val="000000"/>
        </w:rPr>
        <w:t>, Harvard University, www.pz.harvard.edu/thinking-routines. </w:t>
      </w:r>
    </w:p>
    <w:p w:rsidR="00940726" w:rsidRPr="00940726" w:rsidRDefault="00940726" w:rsidP="00940726">
      <w:pPr>
        <w:spacing w:before="240" w:after="240"/>
        <w:ind w:left="560"/>
        <w:rPr>
          <w:rFonts w:ascii="Times New Roman" w:eastAsia="Times New Roman" w:hAnsi="Times New Roman" w:cs="Times New Roman"/>
          <w:sz w:val="24"/>
          <w:szCs w:val="24"/>
        </w:rPr>
      </w:pPr>
      <w:r w:rsidRPr="00940726">
        <w:rPr>
          <w:rFonts w:ascii="Arial" w:eastAsia="Times New Roman" w:hAnsi="Arial" w:cs="Arial"/>
          <w:color w:val="000000"/>
        </w:rPr>
        <w:t>“</w:t>
      </w:r>
      <w:proofErr w:type="spellStart"/>
      <w:r w:rsidRPr="00940726">
        <w:rPr>
          <w:rFonts w:ascii="Arial" w:eastAsia="Times New Roman" w:hAnsi="Arial" w:cs="Arial"/>
          <w:color w:val="000000"/>
        </w:rPr>
        <w:t>Tamalada</w:t>
      </w:r>
      <w:proofErr w:type="spellEnd"/>
      <w:r w:rsidRPr="00940726">
        <w:rPr>
          <w:rFonts w:ascii="Arial" w:eastAsia="Times New Roman" w:hAnsi="Arial" w:cs="Arial"/>
          <w:color w:val="000000"/>
        </w:rPr>
        <w:t xml:space="preserve">.” </w:t>
      </w:r>
      <w:r w:rsidRPr="00940726">
        <w:rPr>
          <w:rFonts w:ascii="Arial" w:eastAsia="Times New Roman" w:hAnsi="Arial" w:cs="Arial"/>
          <w:i/>
          <w:iCs/>
          <w:color w:val="000000"/>
        </w:rPr>
        <w:t xml:space="preserve">They Call Me </w:t>
      </w:r>
      <w:proofErr w:type="spellStart"/>
      <w:r w:rsidRPr="00940726">
        <w:rPr>
          <w:rFonts w:ascii="Arial" w:eastAsia="Times New Roman" w:hAnsi="Arial" w:cs="Arial"/>
          <w:i/>
          <w:iCs/>
          <w:color w:val="000000"/>
        </w:rPr>
        <w:t>Guero</w:t>
      </w:r>
      <w:proofErr w:type="spellEnd"/>
      <w:r w:rsidRPr="00940726">
        <w:rPr>
          <w:rFonts w:ascii="Arial" w:eastAsia="Times New Roman" w:hAnsi="Arial" w:cs="Arial"/>
          <w:color w:val="000000"/>
        </w:rPr>
        <w:t xml:space="preserve">, by David Bowles, Cinco </w:t>
      </w:r>
      <w:proofErr w:type="spellStart"/>
      <w:r w:rsidRPr="00940726">
        <w:rPr>
          <w:rFonts w:ascii="Arial" w:eastAsia="Times New Roman" w:hAnsi="Arial" w:cs="Arial"/>
          <w:color w:val="000000"/>
        </w:rPr>
        <w:t>Puntos</w:t>
      </w:r>
      <w:proofErr w:type="spellEnd"/>
      <w:r w:rsidRPr="00940726">
        <w:rPr>
          <w:rFonts w:ascii="Arial" w:eastAsia="Times New Roman" w:hAnsi="Arial" w:cs="Arial"/>
          <w:color w:val="000000"/>
        </w:rPr>
        <w:t xml:space="preserve"> </w:t>
      </w:r>
      <w:proofErr w:type="spellStart"/>
      <w:r w:rsidRPr="00940726">
        <w:rPr>
          <w:rFonts w:ascii="Arial" w:eastAsia="Times New Roman" w:hAnsi="Arial" w:cs="Arial"/>
          <w:color w:val="000000"/>
        </w:rPr>
        <w:t>Press</w:t>
      </w:r>
      <w:proofErr w:type="gramStart"/>
      <w:r w:rsidRPr="00940726">
        <w:rPr>
          <w:rFonts w:ascii="Arial" w:eastAsia="Times New Roman" w:hAnsi="Arial" w:cs="Arial"/>
          <w:color w:val="000000"/>
        </w:rPr>
        <w:t>,U.S</w:t>
      </w:r>
      <w:proofErr w:type="spellEnd"/>
      <w:proofErr w:type="gramEnd"/>
      <w:r w:rsidRPr="00940726">
        <w:rPr>
          <w:rFonts w:ascii="Arial" w:eastAsia="Times New Roman" w:hAnsi="Arial" w:cs="Arial"/>
          <w:color w:val="000000"/>
        </w:rPr>
        <w:t>, 2018. </w:t>
      </w:r>
    </w:p>
    <w:p w:rsidR="00940726" w:rsidRPr="00940726" w:rsidRDefault="00940726" w:rsidP="00940726">
      <w:pPr>
        <w:spacing w:before="240" w:after="240"/>
        <w:ind w:left="560"/>
        <w:rPr>
          <w:rFonts w:ascii="Times New Roman" w:eastAsia="Times New Roman" w:hAnsi="Times New Roman" w:cs="Times New Roman"/>
          <w:sz w:val="24"/>
          <w:szCs w:val="24"/>
        </w:rPr>
      </w:pPr>
      <w:r w:rsidRPr="00940726">
        <w:rPr>
          <w:rFonts w:ascii="Arial" w:eastAsia="Times New Roman" w:hAnsi="Arial" w:cs="Arial"/>
          <w:color w:val="000000"/>
        </w:rPr>
        <w:t xml:space="preserve">“Truly Texas MEXICAN.” </w:t>
      </w:r>
      <w:r w:rsidRPr="00940726">
        <w:rPr>
          <w:rFonts w:ascii="Arial" w:eastAsia="Times New Roman" w:hAnsi="Arial" w:cs="Arial"/>
          <w:i/>
          <w:iCs/>
          <w:color w:val="000000"/>
        </w:rPr>
        <w:t>YouTube</w:t>
      </w:r>
      <w:r w:rsidRPr="00940726">
        <w:rPr>
          <w:rFonts w:ascii="Arial" w:eastAsia="Times New Roman" w:hAnsi="Arial" w:cs="Arial"/>
          <w:color w:val="000000"/>
        </w:rPr>
        <w:t>, YouTube, 28 Feb. 2021, www.youtube.com/watch?v=JL2VrbJwkm4. </w:t>
      </w:r>
    </w:p>
    <w:p w:rsidR="00940726" w:rsidRPr="00940726" w:rsidRDefault="00940726" w:rsidP="00940726">
      <w:pPr>
        <w:rPr>
          <w:rFonts w:ascii="Times New Roman" w:eastAsia="Times New Roman" w:hAnsi="Times New Roman" w:cs="Times New Roman"/>
          <w:sz w:val="24"/>
          <w:szCs w:val="24"/>
        </w:rPr>
      </w:pPr>
      <w:r w:rsidRPr="00940726">
        <w:rPr>
          <w:rFonts w:ascii="Arial" w:eastAsia="Times New Roman" w:hAnsi="Arial" w:cs="Arial"/>
          <w:b/>
          <w:bCs/>
          <w:color w:val="000000"/>
          <w:sz w:val="28"/>
          <w:szCs w:val="28"/>
        </w:rPr>
        <w:t>Reflection</w:t>
      </w:r>
    </w:p>
    <w:p w:rsidR="00940726" w:rsidRPr="00940726" w:rsidRDefault="00940726" w:rsidP="00940726">
      <w:pPr>
        <w:rPr>
          <w:rFonts w:ascii="Times New Roman" w:eastAsia="Times New Roman" w:hAnsi="Times New Roman" w:cs="Times New Roman"/>
          <w:sz w:val="24"/>
          <w:szCs w:val="24"/>
        </w:rPr>
      </w:pPr>
      <w:r w:rsidRPr="00940726">
        <w:rPr>
          <w:rFonts w:ascii="Arial" w:eastAsia="Times New Roman" w:hAnsi="Arial" w:cs="Arial"/>
          <w:color w:val="000000"/>
        </w:rPr>
        <w:t xml:space="preserve">I have attempted to make this mini-unit more than an updated version of the token or </w:t>
      </w:r>
      <w:proofErr w:type="spellStart"/>
      <w:r w:rsidRPr="00940726">
        <w:rPr>
          <w:rFonts w:ascii="Arial" w:eastAsia="Times New Roman" w:hAnsi="Arial" w:cs="Arial"/>
          <w:color w:val="000000"/>
        </w:rPr>
        <w:t>disneyfied</w:t>
      </w:r>
      <w:proofErr w:type="spellEnd"/>
      <w:r w:rsidRPr="00940726">
        <w:rPr>
          <w:rFonts w:ascii="Arial" w:eastAsia="Times New Roman" w:hAnsi="Arial" w:cs="Arial"/>
          <w:color w:val="000000"/>
        </w:rPr>
        <w:t xml:space="preserve"> multicultural fair by having students connect to their </w:t>
      </w:r>
      <w:proofErr w:type="spellStart"/>
      <w:r w:rsidRPr="00940726">
        <w:rPr>
          <w:rFonts w:ascii="Arial" w:eastAsia="Times New Roman" w:hAnsi="Arial" w:cs="Arial"/>
          <w:color w:val="000000"/>
        </w:rPr>
        <w:t>homelife</w:t>
      </w:r>
      <w:proofErr w:type="spellEnd"/>
      <w:r w:rsidRPr="00940726">
        <w:rPr>
          <w:rFonts w:ascii="Arial" w:eastAsia="Times New Roman" w:hAnsi="Arial" w:cs="Arial"/>
          <w:color w:val="000000"/>
        </w:rPr>
        <w:t xml:space="preserve"> experiences, </w:t>
      </w:r>
      <w:proofErr w:type="gramStart"/>
      <w:r w:rsidRPr="00940726">
        <w:rPr>
          <w:rFonts w:ascii="Arial" w:eastAsia="Times New Roman" w:hAnsi="Arial" w:cs="Arial"/>
          <w:color w:val="000000"/>
        </w:rPr>
        <w:t>be introduced</w:t>
      </w:r>
      <w:proofErr w:type="gramEnd"/>
      <w:r w:rsidRPr="00940726">
        <w:rPr>
          <w:rFonts w:ascii="Arial" w:eastAsia="Times New Roman" w:hAnsi="Arial" w:cs="Arial"/>
          <w:color w:val="000000"/>
        </w:rPr>
        <w:t xml:space="preserve"> to historical/ political issues that surround Texas-Mexican culture, and respond with a creative expression that tells a story about their personal journey. Please remember that this mini-unit comes at the beginning of the school year, so it </w:t>
      </w:r>
      <w:proofErr w:type="gramStart"/>
      <w:r w:rsidRPr="00940726">
        <w:rPr>
          <w:rFonts w:ascii="Arial" w:eastAsia="Times New Roman" w:hAnsi="Arial" w:cs="Arial"/>
          <w:color w:val="000000"/>
        </w:rPr>
        <w:t>is simply intended</w:t>
      </w:r>
      <w:proofErr w:type="gramEnd"/>
      <w:r w:rsidRPr="00940726">
        <w:rPr>
          <w:rFonts w:ascii="Arial" w:eastAsia="Times New Roman" w:hAnsi="Arial" w:cs="Arial"/>
          <w:color w:val="000000"/>
        </w:rPr>
        <w:t xml:space="preserve"> to be a starting point, and students will discover even more complexity and nuance over the totality of the course.</w:t>
      </w:r>
    </w:p>
    <w:p w:rsidR="00940726" w:rsidRPr="00940726" w:rsidRDefault="00940726" w:rsidP="00940726">
      <w:pPr>
        <w:rPr>
          <w:rFonts w:ascii="Times New Roman" w:eastAsia="Times New Roman" w:hAnsi="Times New Roman" w:cs="Times New Roman"/>
          <w:sz w:val="24"/>
          <w:szCs w:val="24"/>
        </w:rPr>
      </w:pPr>
    </w:p>
    <w:p w:rsidR="00940726" w:rsidRPr="00940726" w:rsidRDefault="00940726" w:rsidP="00940726">
      <w:pPr>
        <w:rPr>
          <w:rFonts w:ascii="Times New Roman" w:eastAsia="Times New Roman" w:hAnsi="Times New Roman" w:cs="Times New Roman"/>
          <w:sz w:val="24"/>
          <w:szCs w:val="24"/>
        </w:rPr>
      </w:pPr>
      <w:r w:rsidRPr="00940726">
        <w:rPr>
          <w:rFonts w:ascii="Arial" w:eastAsia="Times New Roman" w:hAnsi="Arial" w:cs="Arial"/>
          <w:color w:val="000000"/>
        </w:rPr>
        <w:t xml:space="preserve">In my </w:t>
      </w:r>
      <w:proofErr w:type="gramStart"/>
      <w:r w:rsidRPr="00940726">
        <w:rPr>
          <w:rFonts w:ascii="Arial" w:eastAsia="Times New Roman" w:hAnsi="Arial" w:cs="Arial"/>
          <w:color w:val="000000"/>
        </w:rPr>
        <w:t>teaching</w:t>
      </w:r>
      <w:proofErr w:type="gramEnd"/>
      <w:r w:rsidRPr="00940726">
        <w:rPr>
          <w:rFonts w:ascii="Arial" w:eastAsia="Times New Roman" w:hAnsi="Arial" w:cs="Arial"/>
          <w:color w:val="000000"/>
        </w:rPr>
        <w:t xml:space="preserve"> I have found that food is one of the more accessible ways for students to approach understanding culture on a deeper level because it is a universal experience that almost everyone is interested in. This creates a shortcut for students to delve deeper into cultural analysis. </w:t>
      </w:r>
    </w:p>
    <w:p w:rsidR="00940726" w:rsidRPr="00940726" w:rsidRDefault="00940726" w:rsidP="00940726">
      <w:pPr>
        <w:rPr>
          <w:rFonts w:ascii="Times New Roman" w:eastAsia="Times New Roman" w:hAnsi="Times New Roman" w:cs="Times New Roman"/>
          <w:sz w:val="24"/>
          <w:szCs w:val="24"/>
        </w:rPr>
      </w:pPr>
    </w:p>
    <w:p w:rsidR="00940726" w:rsidRPr="00940726" w:rsidRDefault="00940726" w:rsidP="00940726">
      <w:pPr>
        <w:rPr>
          <w:rFonts w:ascii="Times New Roman" w:eastAsia="Times New Roman" w:hAnsi="Times New Roman" w:cs="Times New Roman"/>
          <w:sz w:val="24"/>
          <w:szCs w:val="24"/>
        </w:rPr>
      </w:pPr>
      <w:r w:rsidRPr="00940726">
        <w:rPr>
          <w:rFonts w:ascii="Arial" w:eastAsia="Times New Roman" w:hAnsi="Arial" w:cs="Arial"/>
          <w:color w:val="000000"/>
        </w:rPr>
        <w:t xml:space="preserve">This mini-unit is focused primarily on Mexican-American culture in Texas because I teach in </w:t>
      </w:r>
      <w:proofErr w:type="spellStart"/>
      <w:r w:rsidRPr="00940726">
        <w:rPr>
          <w:rFonts w:ascii="Arial" w:eastAsia="Times New Roman" w:hAnsi="Arial" w:cs="Arial"/>
          <w:color w:val="000000"/>
        </w:rPr>
        <w:t>Georgetown</w:t>
      </w:r>
      <w:proofErr w:type="gramStart"/>
      <w:r w:rsidRPr="00940726">
        <w:rPr>
          <w:rFonts w:ascii="Arial" w:eastAsia="Times New Roman" w:hAnsi="Arial" w:cs="Arial"/>
          <w:color w:val="000000"/>
        </w:rPr>
        <w:t>,Texas</w:t>
      </w:r>
      <w:proofErr w:type="spellEnd"/>
      <w:proofErr w:type="gramEnd"/>
      <w:r w:rsidRPr="00940726">
        <w:rPr>
          <w:rFonts w:ascii="Arial" w:eastAsia="Times New Roman" w:hAnsi="Arial" w:cs="Arial"/>
          <w:color w:val="000000"/>
        </w:rPr>
        <w:t>. </w:t>
      </w:r>
    </w:p>
    <w:p w:rsidR="00940726" w:rsidRPr="00940726" w:rsidRDefault="00940726" w:rsidP="00940726">
      <w:pPr>
        <w:rPr>
          <w:rFonts w:ascii="Times New Roman" w:eastAsia="Times New Roman" w:hAnsi="Times New Roman" w:cs="Times New Roman"/>
          <w:sz w:val="24"/>
          <w:szCs w:val="24"/>
        </w:rPr>
      </w:pPr>
    </w:p>
    <w:p w:rsidR="00940726" w:rsidRPr="00940726" w:rsidRDefault="00940726" w:rsidP="00940726">
      <w:pPr>
        <w:rPr>
          <w:rFonts w:ascii="Times New Roman" w:eastAsia="Times New Roman" w:hAnsi="Times New Roman" w:cs="Times New Roman"/>
          <w:sz w:val="24"/>
          <w:szCs w:val="24"/>
        </w:rPr>
      </w:pPr>
      <w:r w:rsidRPr="00940726">
        <w:rPr>
          <w:rFonts w:ascii="Arial" w:eastAsia="Times New Roman" w:hAnsi="Arial" w:cs="Arial"/>
          <w:b/>
          <w:bCs/>
          <w:color w:val="000000"/>
          <w:sz w:val="28"/>
          <w:szCs w:val="28"/>
        </w:rPr>
        <w:t>Biographical Notes</w:t>
      </w:r>
    </w:p>
    <w:p w:rsidR="00940726" w:rsidRPr="00940726" w:rsidRDefault="00940726" w:rsidP="00940726">
      <w:pPr>
        <w:rPr>
          <w:rFonts w:ascii="Times New Roman" w:eastAsia="Times New Roman" w:hAnsi="Times New Roman" w:cs="Times New Roman"/>
          <w:sz w:val="24"/>
          <w:szCs w:val="24"/>
        </w:rPr>
      </w:pPr>
      <w:r w:rsidRPr="00940726">
        <w:rPr>
          <w:rFonts w:ascii="Arial" w:eastAsia="Times New Roman" w:hAnsi="Arial" w:cs="Arial"/>
          <w:color w:val="000000"/>
        </w:rPr>
        <w:t xml:space="preserve">My mother was a Home Economics teacher before she started her family, so she introduced my siblings and me to a wide range of cultures through food. Although I am Irish-American, my husband of 16 years is Mexican-American, so although I am certainly no expert, I feel strongly connected to Mexican-American </w:t>
      </w:r>
      <w:proofErr w:type="spellStart"/>
      <w:r w:rsidRPr="00940726">
        <w:rPr>
          <w:rFonts w:ascii="Arial" w:eastAsia="Times New Roman" w:hAnsi="Arial" w:cs="Arial"/>
          <w:color w:val="000000"/>
        </w:rPr>
        <w:t>foodways</w:t>
      </w:r>
      <w:proofErr w:type="spellEnd"/>
      <w:r w:rsidRPr="00940726">
        <w:rPr>
          <w:rFonts w:ascii="Arial" w:eastAsia="Times New Roman" w:hAnsi="Arial" w:cs="Arial"/>
          <w:color w:val="000000"/>
        </w:rPr>
        <w:t xml:space="preserve">. </w:t>
      </w:r>
    </w:p>
    <w:p w:rsidR="00BD552B" w:rsidRDefault="00DF5DA7"/>
    <w:sectPr w:rsidR="00BD552B" w:rsidSect="006F09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19BE"/>
    <w:multiLevelType w:val="multilevel"/>
    <w:tmpl w:val="645A2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81076"/>
    <w:multiLevelType w:val="multilevel"/>
    <w:tmpl w:val="52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3301E"/>
    <w:multiLevelType w:val="multilevel"/>
    <w:tmpl w:val="6AB8A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0E4183"/>
    <w:multiLevelType w:val="multilevel"/>
    <w:tmpl w:val="14763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882E9F"/>
    <w:multiLevelType w:val="multilevel"/>
    <w:tmpl w:val="9CA4E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037364"/>
    <w:multiLevelType w:val="multilevel"/>
    <w:tmpl w:val="24DC6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EF4F67"/>
    <w:multiLevelType w:val="multilevel"/>
    <w:tmpl w:val="BA82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0F6CE9"/>
    <w:multiLevelType w:val="multilevel"/>
    <w:tmpl w:val="07A47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90722A"/>
    <w:multiLevelType w:val="multilevel"/>
    <w:tmpl w:val="F154C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540AB0"/>
    <w:multiLevelType w:val="multilevel"/>
    <w:tmpl w:val="40E63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FC1F01"/>
    <w:multiLevelType w:val="multilevel"/>
    <w:tmpl w:val="48B0E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7"/>
  </w:num>
  <w:num w:numId="5">
    <w:abstractNumId w:val="9"/>
  </w:num>
  <w:num w:numId="6">
    <w:abstractNumId w:val="8"/>
  </w:num>
  <w:num w:numId="7">
    <w:abstractNumId w:val="1"/>
  </w:num>
  <w:num w:numId="8">
    <w:abstractNumId w:val="4"/>
  </w:num>
  <w:num w:numId="9">
    <w:abstractNumId w:val="10"/>
  </w:num>
  <w:num w:numId="10">
    <w:abstractNumId w:val="3"/>
  </w:num>
  <w:num w:numId="11">
    <w:abstractNumId w:val="3"/>
    <w:lvlOverride w:ilvl="3">
      <w:lvl w:ilvl="3">
        <w:numFmt w:val="bullet"/>
        <w:lvlText w:val=""/>
        <w:lvlJc w:val="left"/>
        <w:pPr>
          <w:tabs>
            <w:tab w:val="num" w:pos="2880"/>
          </w:tabs>
          <w:ind w:left="2880" w:hanging="360"/>
        </w:pPr>
        <w:rPr>
          <w:rFonts w:ascii="Symbol" w:hAnsi="Symbol" w:hint="default"/>
          <w:sz w:val="20"/>
        </w:rPr>
      </w:lvl>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934"/>
    <w:rsid w:val="006B7CFB"/>
    <w:rsid w:val="006F0934"/>
    <w:rsid w:val="00756340"/>
    <w:rsid w:val="00940726"/>
    <w:rsid w:val="00DF5DA7"/>
    <w:rsid w:val="00E97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9D214"/>
  <w15:chartTrackingRefBased/>
  <w15:docId w15:val="{F1627646-A6DB-4AD2-AFCA-EDD021C0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52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L2VrbJwkm4" TargetMode="External"/><Relationship Id="rId13" Type="http://schemas.openxmlformats.org/officeDocument/2006/relationships/hyperlink" Target="https://pz.harvard.edu/sites/default/files/Capas%20-%20Layers.pdf" TargetMode="External"/><Relationship Id="rId18" Type="http://schemas.openxmlformats.org/officeDocument/2006/relationships/hyperlink" Target="https://pz.harvard.edu/sites/default/files/C%C3%ADrculo%20de%20Puntos%20de%20Vista%20-%20Circle%20of%20Viewpoints.pdf" TargetMode="External"/><Relationship Id="rId26" Type="http://schemas.openxmlformats.org/officeDocument/2006/relationships/hyperlink" Target="http://www.npr.org/templates/archives/archive.php?thingId=91851784&amp;date=11-30-2012&amp;p=31" TargetMode="External"/><Relationship Id="rId3" Type="http://schemas.openxmlformats.org/officeDocument/2006/relationships/settings" Target="settings.xml"/><Relationship Id="rId21" Type="http://schemas.openxmlformats.org/officeDocument/2006/relationships/hyperlink" Target="https://docs.google.com/document/d/12pWwFat6fyBJkOjL9uH_cHpZGQt6G_MAslChr-1JMjY/edit?usp=sharing" TargetMode="External"/><Relationship Id="rId34" Type="http://schemas.openxmlformats.org/officeDocument/2006/relationships/hyperlink" Target="https://vimeo.com/459664009" TargetMode="External"/><Relationship Id="rId7" Type="http://schemas.openxmlformats.org/officeDocument/2006/relationships/hyperlink" Target="https://www.facinghistory.org/resource-library/teaching-strategies/barometer-taking-stand-controversial-issues" TargetMode="External"/><Relationship Id="rId12" Type="http://schemas.openxmlformats.org/officeDocument/2006/relationships/hyperlink" Target="https://pz.harvard.edu/sites/default/files/Layers.pdf" TargetMode="External"/><Relationship Id="rId17" Type="http://schemas.openxmlformats.org/officeDocument/2006/relationships/hyperlink" Target="https://pz.harvard.edu/sites/default/files/Circle%20of%20Viewpoints_0.pdf" TargetMode="External"/><Relationship Id="rId25" Type="http://schemas.openxmlformats.org/officeDocument/2006/relationships/hyperlink" Target="https://www.npr.org/2006/06/29/5522825/texas-icehouses-melt-away" TargetMode="External"/><Relationship Id="rId33" Type="http://schemas.openxmlformats.org/officeDocument/2006/relationships/hyperlink" Target="https://www.thestoryoftexas.com/visit/exhibits/our-global-kitchen" TargetMode="External"/><Relationship Id="rId2" Type="http://schemas.openxmlformats.org/officeDocument/2006/relationships/styles" Target="styles.xml"/><Relationship Id="rId16" Type="http://schemas.openxmlformats.org/officeDocument/2006/relationships/hyperlink" Target="https://pz.harvard.edu/sites/default/files/Beginning%20Middle%20End_1.pdf" TargetMode="External"/><Relationship Id="rId20" Type="http://schemas.openxmlformats.org/officeDocument/2006/relationships/hyperlink" Target="https://www.youtube.com/watch?v=xB98UsKLoGk" TargetMode="External"/><Relationship Id="rId29" Type="http://schemas.openxmlformats.org/officeDocument/2006/relationships/hyperlink" Target="https://americanhistory.si.edu/food/resetting-table/mexican-food-revolution" TargetMode="External"/><Relationship Id="rId1" Type="http://schemas.openxmlformats.org/officeDocument/2006/relationships/numbering" Target="numbering.xml"/><Relationship Id="rId6" Type="http://schemas.openxmlformats.org/officeDocument/2006/relationships/hyperlink" Target="https://docs.google.com/presentation/d/1P5po8d8ObZSp5hYKwIOKDlPMbHhz2gzah2vDE2hqvok/edit?usp=sharing" TargetMode="External"/><Relationship Id="rId11" Type="http://schemas.openxmlformats.org/officeDocument/2006/relationships/hyperlink" Target="https://pz.harvard.edu/sites/default/files/See%20Think%20Me%20We_2.pdf" TargetMode="External"/><Relationship Id="rId24" Type="http://schemas.openxmlformats.org/officeDocument/2006/relationships/hyperlink" Target="http://www.npr.org/2007/10/18/15377830/the-birth-of-the-frito" TargetMode="External"/><Relationship Id="rId32" Type="http://schemas.openxmlformats.org/officeDocument/2006/relationships/hyperlink" Target="https://www.kut.org/station-information/2021-07-12/new-podcast-takes-a-deep-dive-into-mexican-food-culture-in-texas-through-the-lens-of-tacos" TargetMode="External"/><Relationship Id="rId5" Type="http://schemas.openxmlformats.org/officeDocument/2006/relationships/hyperlink" Target="https://tea.texas.gov/sites/default/files/Mexican-American%20Studies_5-18.pdf" TargetMode="External"/><Relationship Id="rId15" Type="http://schemas.openxmlformats.org/officeDocument/2006/relationships/hyperlink" Target="https://pz.harvard.edu/sites/default/files/Pensar%2C%20Sentir%2C%20Preocuparse%20-%20Think%2C%20Feel%2C%20Care.pdf" TargetMode="External"/><Relationship Id="rId23" Type="http://schemas.openxmlformats.org/officeDocument/2006/relationships/hyperlink" Target="https://www.npr.org/2009/07/10/106061080/central-valley-disconnect-rich-land-poor-nutrition" TargetMode="External"/><Relationship Id="rId28" Type="http://schemas.openxmlformats.org/officeDocument/2006/relationships/hyperlink" Target="http://erc.cehd.tamu.edu/wp-content/uploads/sites/41/2020/02/3_CCRS.pdf" TargetMode="External"/><Relationship Id="rId36" Type="http://schemas.openxmlformats.org/officeDocument/2006/relationships/theme" Target="theme/theme1.xml"/><Relationship Id="rId10" Type="http://schemas.openxmlformats.org/officeDocument/2006/relationships/hyperlink" Target="https://pz.harvard.edu/thinking-routines" TargetMode="External"/><Relationship Id="rId19" Type="http://schemas.openxmlformats.org/officeDocument/2006/relationships/hyperlink" Target="https://www.youtube.com/watch?v=qhgQL_RaPDI" TargetMode="External"/><Relationship Id="rId31" Type="http://schemas.openxmlformats.org/officeDocument/2006/relationships/hyperlink" Target="https://www.texasmonthly.com/interactive/the-ultimate-texas-tacopedia/" TargetMode="External"/><Relationship Id="rId4" Type="http://schemas.openxmlformats.org/officeDocument/2006/relationships/webSettings" Target="webSettings.xml"/><Relationship Id="rId9" Type="http://schemas.openxmlformats.org/officeDocument/2006/relationships/hyperlink" Target="https://docs.google.com/presentation/d/1HJMVBW_0nz9jvswsbIbQhAJ6Lpg8C42nCgdTiieEJF0/edit?usp=sharing" TargetMode="External"/><Relationship Id="rId14" Type="http://schemas.openxmlformats.org/officeDocument/2006/relationships/hyperlink" Target="https://pz.harvard.edu/sites/default/files/Think%20Feel%20Care_1.pdf" TargetMode="External"/><Relationship Id="rId22" Type="http://schemas.openxmlformats.org/officeDocument/2006/relationships/hyperlink" Target="https://www.youtube.com/watch?v=ahUrObuiqgM" TargetMode="External"/><Relationship Id="rId27" Type="http://schemas.openxmlformats.org/officeDocument/2006/relationships/hyperlink" Target="https://storycorps.org/participate/the-great-thanksgiving-listen/" TargetMode="External"/><Relationship Id="rId30" Type="http://schemas.openxmlformats.org/officeDocument/2006/relationships/hyperlink" Target="https://www.foodwaystexas.or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1152</TotalTime>
  <Pages>6</Pages>
  <Words>3380</Words>
  <Characters>19266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GISD</Company>
  <LinksUpToDate>false</LinksUpToDate>
  <CharactersWithSpaces>22601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Wendy</dc:creator>
  <cp:keywords/>
  <dc:description/>
  <cp:lastModifiedBy>Sierra, Wendy</cp:lastModifiedBy>
  <cp:revision>3</cp:revision>
  <dcterms:created xsi:type="dcterms:W3CDTF">2021-07-30T20:05:00Z</dcterms:created>
  <dcterms:modified xsi:type="dcterms:W3CDTF">2021-07-31T15:17:00Z</dcterms:modified>
</cp:coreProperties>
</file>